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E4" w:rsidRPr="00FE2E99" w:rsidRDefault="00B804E4" w:rsidP="00B804E4">
      <w:pPr>
        <w:spacing w:after="0" w:line="560" w:lineRule="exact"/>
        <w:jc w:val="center"/>
        <w:rPr>
          <w:rFonts w:ascii="方正小标宋简体" w:eastAsia="方正小标宋简体" w:hAnsi="宋体"/>
          <w:sz w:val="32"/>
          <w:szCs w:val="32"/>
        </w:rPr>
      </w:pPr>
      <w:r w:rsidRPr="00FE2E99">
        <w:rPr>
          <w:rFonts w:ascii="方正小标宋简体" w:eastAsia="方正小标宋简体" w:hAnsi="宋体"/>
          <w:sz w:val="32"/>
          <w:szCs w:val="32"/>
        </w:rPr>
        <w:t>《普通生物学》考试大纲</w:t>
      </w:r>
    </w:p>
    <w:p w:rsidR="00B804E4" w:rsidRPr="00FE2E99" w:rsidRDefault="00B804E4" w:rsidP="00B804E4">
      <w:pPr>
        <w:spacing w:after="0" w:line="560" w:lineRule="exact"/>
        <w:jc w:val="center"/>
        <w:rPr>
          <w:rFonts w:eastAsia="黑体"/>
          <w:bCs/>
        </w:rPr>
      </w:pPr>
    </w:p>
    <w:p w:rsidR="00B804E4" w:rsidRPr="009808B1" w:rsidRDefault="00B804E4" w:rsidP="00B804E4">
      <w:pPr>
        <w:spacing w:after="0" w:line="560" w:lineRule="exact"/>
        <w:rPr>
          <w:rFonts w:ascii="黑体" w:eastAsia="黑体" w:hAnsi="黑体"/>
          <w:sz w:val="28"/>
          <w:szCs w:val="28"/>
        </w:rPr>
      </w:pPr>
      <w:r w:rsidRPr="009808B1">
        <w:rPr>
          <w:rFonts w:ascii="黑体" w:eastAsia="黑体" w:hAnsi="黑体"/>
          <w:sz w:val="28"/>
          <w:szCs w:val="28"/>
        </w:rPr>
        <w:t>一、</w:t>
      </w:r>
      <w:r w:rsidRPr="009808B1">
        <w:rPr>
          <w:rFonts w:ascii="黑体" w:eastAsia="黑体" w:hAnsi="黑体" w:hint="eastAsia"/>
          <w:sz w:val="28"/>
          <w:szCs w:val="28"/>
        </w:rPr>
        <w:t>考试目的和性质</w:t>
      </w:r>
    </w:p>
    <w:p w:rsidR="00B804E4" w:rsidRPr="009808B1" w:rsidRDefault="00B804E4" w:rsidP="00B804E4">
      <w:pPr>
        <w:shd w:val="clear" w:color="auto" w:fill="FFFFFF"/>
        <w:spacing w:after="0" w:line="560" w:lineRule="exact"/>
        <w:ind w:firstLine="480"/>
        <w:rPr>
          <w:rFonts w:asciiTheme="minorEastAsia" w:eastAsiaTheme="minorEastAsia" w:hAnsiTheme="minorEastAsia"/>
          <w:sz w:val="28"/>
          <w:szCs w:val="28"/>
        </w:rPr>
      </w:pPr>
      <w:r w:rsidRPr="009808B1">
        <w:rPr>
          <w:rFonts w:asciiTheme="minorEastAsia" w:eastAsiaTheme="minorEastAsia" w:hAnsiTheme="minorEastAsia"/>
          <w:sz w:val="28"/>
          <w:szCs w:val="28"/>
        </w:rPr>
        <w:t>本考试大纲主要针对专升本考试之用，主要内容包括细胞、动物的形态与功能、植物的形态与功能、遗传与变异、生物进化、生物多样性的进化及生态学与动物行为等。要求考生系统地理解和掌握生物学的基本概念和基本理论，理解生物体的结构与功能、部分与整体及生物与环境的关系；并能运用所学的生物学知识解释生物个体、环境和社会生活中的相关生物学问题。了解生物科学的研究进展，并具有综合运用所学知识分析问题和解决问题的能力。</w:t>
      </w:r>
    </w:p>
    <w:p w:rsidR="00B804E4" w:rsidRPr="009808B1" w:rsidRDefault="00B804E4" w:rsidP="00B804E4">
      <w:pPr>
        <w:spacing w:after="0" w:line="560" w:lineRule="exact"/>
        <w:rPr>
          <w:rFonts w:ascii="黑体" w:eastAsia="黑体" w:hAnsi="黑体"/>
          <w:sz w:val="28"/>
          <w:szCs w:val="28"/>
        </w:rPr>
      </w:pPr>
      <w:r w:rsidRPr="009808B1">
        <w:rPr>
          <w:rFonts w:ascii="黑体" w:eastAsia="黑体" w:hAnsi="黑体"/>
          <w:sz w:val="28"/>
          <w:szCs w:val="28"/>
        </w:rPr>
        <w:t>二、考试</w:t>
      </w:r>
      <w:r w:rsidRPr="009808B1">
        <w:rPr>
          <w:rFonts w:ascii="黑体" w:eastAsia="黑体" w:hAnsi="黑体" w:hint="eastAsia"/>
          <w:sz w:val="28"/>
          <w:szCs w:val="28"/>
        </w:rPr>
        <w:t>方式</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闭卷笔试，总分为100分。</w:t>
      </w:r>
    </w:p>
    <w:p w:rsidR="00B804E4" w:rsidRPr="009808B1" w:rsidRDefault="00B804E4" w:rsidP="00B804E4">
      <w:pPr>
        <w:spacing w:after="0" w:line="560" w:lineRule="exact"/>
        <w:rPr>
          <w:rFonts w:ascii="黑体" w:eastAsia="黑体" w:hAnsi="黑体"/>
          <w:sz w:val="28"/>
          <w:szCs w:val="28"/>
        </w:rPr>
      </w:pPr>
      <w:r w:rsidRPr="009808B1">
        <w:rPr>
          <w:rFonts w:ascii="黑体" w:eastAsia="黑体" w:hAnsi="黑体"/>
          <w:sz w:val="28"/>
          <w:szCs w:val="28"/>
        </w:rPr>
        <w:t>三、试卷结构</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单项选择</w:t>
      </w:r>
      <w:r w:rsidR="004B1B3C" w:rsidRPr="009808B1">
        <w:rPr>
          <w:rFonts w:asciiTheme="minorEastAsia" w:eastAsiaTheme="minorEastAsia" w:hAnsiTheme="minorEastAsia" w:hint="eastAsia"/>
          <w:sz w:val="28"/>
          <w:szCs w:val="28"/>
        </w:rPr>
        <w:t>题。</w:t>
      </w:r>
    </w:p>
    <w:p w:rsidR="00B804E4" w:rsidRPr="009808B1" w:rsidRDefault="00B804E4" w:rsidP="00B804E4">
      <w:pPr>
        <w:spacing w:after="0" w:line="560" w:lineRule="exact"/>
        <w:rPr>
          <w:rFonts w:ascii="黑体" w:eastAsia="黑体" w:hAnsi="黑体"/>
          <w:sz w:val="28"/>
          <w:szCs w:val="28"/>
        </w:rPr>
      </w:pPr>
      <w:r w:rsidRPr="009808B1">
        <w:rPr>
          <w:rFonts w:ascii="黑体" w:eastAsia="黑体" w:hAnsi="黑体"/>
          <w:sz w:val="28"/>
          <w:szCs w:val="28"/>
        </w:rPr>
        <w:t>四、考试</w:t>
      </w:r>
      <w:r w:rsidRPr="009808B1">
        <w:rPr>
          <w:rFonts w:ascii="黑体" w:eastAsia="黑体" w:hAnsi="黑体" w:hint="eastAsia"/>
          <w:sz w:val="28"/>
          <w:szCs w:val="28"/>
        </w:rPr>
        <w:t>主要</w:t>
      </w:r>
      <w:r w:rsidRPr="009808B1">
        <w:rPr>
          <w:rFonts w:ascii="黑体" w:eastAsia="黑体" w:hAnsi="黑体"/>
          <w:sz w:val="28"/>
          <w:szCs w:val="28"/>
        </w:rPr>
        <w:t>内容</w:t>
      </w:r>
    </w:p>
    <w:p w:rsidR="00B804E4" w:rsidRPr="009808B1" w:rsidRDefault="00B804E4" w:rsidP="00841EB5">
      <w:pPr>
        <w:spacing w:after="0" w:line="560" w:lineRule="exact"/>
        <w:ind w:firstLineChars="200" w:firstLine="562"/>
        <w:jc w:val="center"/>
        <w:rPr>
          <w:rFonts w:asciiTheme="minorEastAsia" w:eastAsiaTheme="minorEastAsia" w:hAnsiTheme="minorEastAsia"/>
          <w:b/>
          <w:sz w:val="28"/>
          <w:szCs w:val="28"/>
        </w:rPr>
      </w:pPr>
      <w:r w:rsidRPr="009808B1">
        <w:rPr>
          <w:rFonts w:asciiTheme="minorEastAsia" w:eastAsiaTheme="minorEastAsia" w:hAnsiTheme="minorEastAsia"/>
          <w:b/>
          <w:sz w:val="28"/>
          <w:szCs w:val="28"/>
        </w:rPr>
        <w:t xml:space="preserve">第一章 </w:t>
      </w:r>
      <w:r w:rsidRPr="009808B1">
        <w:rPr>
          <w:rFonts w:asciiTheme="minorEastAsia" w:eastAsiaTheme="minorEastAsia" w:hAnsiTheme="minorEastAsia"/>
          <w:b/>
          <w:color w:val="333333"/>
          <w:sz w:val="28"/>
          <w:szCs w:val="28"/>
        </w:rPr>
        <w:t>细胞</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1、考试内容</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生命的化学基础；细胞结构与细胞通讯；细胞代谢；细胞的分裂和分化。</w:t>
      </w:r>
      <w:r w:rsidRPr="009808B1">
        <w:rPr>
          <w:rFonts w:asciiTheme="minorEastAsia" w:eastAsiaTheme="minorEastAsia" w:hAnsiTheme="minorEastAsia" w:cs="宋体"/>
          <w:sz w:val="28"/>
          <w:szCs w:val="28"/>
        </w:rPr>
        <w:t> </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 基本要求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（1）了解细胞的元素组成</w:t>
      </w:r>
      <w:r w:rsidRPr="009808B1">
        <w:rPr>
          <w:rFonts w:asciiTheme="minorEastAsia" w:eastAsiaTheme="minorEastAsia" w:hAnsiTheme="minorEastAsia" w:hint="eastAsia"/>
          <w:sz w:val="28"/>
          <w:szCs w:val="28"/>
        </w:rPr>
        <w:t>。</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（2）掌握糖类、脂类、蛋白质和核酸的分类，结构和功能。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lastRenderedPageBreak/>
        <w:t>（3）掌握细胞的结构和细胞通讯。</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（4）掌握细胞呼吸和光合作用。</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（5）掌握有丝分裂</w:t>
      </w:r>
      <w:r w:rsidRPr="009808B1">
        <w:rPr>
          <w:rFonts w:asciiTheme="minorEastAsia" w:eastAsiaTheme="minorEastAsia" w:hAnsiTheme="minorEastAsia" w:hint="eastAsia"/>
          <w:sz w:val="28"/>
          <w:szCs w:val="28"/>
        </w:rPr>
        <w:t>和减数分裂</w:t>
      </w:r>
      <w:r w:rsidRPr="009808B1">
        <w:rPr>
          <w:rFonts w:asciiTheme="minorEastAsia" w:eastAsiaTheme="minorEastAsia" w:hAnsiTheme="minorEastAsia"/>
          <w:sz w:val="28"/>
          <w:szCs w:val="28"/>
        </w:rPr>
        <w:t>的全过程和各个时相的特点</w:t>
      </w:r>
      <w:r w:rsidRPr="009808B1">
        <w:rPr>
          <w:rFonts w:asciiTheme="minorEastAsia" w:eastAsiaTheme="minorEastAsia" w:hAnsiTheme="minorEastAsia" w:hint="eastAsia"/>
          <w:sz w:val="28"/>
          <w:szCs w:val="28"/>
        </w:rPr>
        <w:t>。</w:t>
      </w:r>
    </w:p>
    <w:p w:rsidR="00B804E4" w:rsidRPr="009808B1" w:rsidRDefault="00B804E4" w:rsidP="00841EB5">
      <w:pPr>
        <w:spacing w:after="0" w:line="560" w:lineRule="exact"/>
        <w:ind w:firstLineChars="200" w:firstLine="562"/>
        <w:jc w:val="center"/>
        <w:rPr>
          <w:rFonts w:asciiTheme="minorEastAsia" w:eastAsiaTheme="minorEastAsia" w:hAnsiTheme="minorEastAsia"/>
          <w:b/>
          <w:sz w:val="28"/>
          <w:szCs w:val="28"/>
        </w:rPr>
      </w:pPr>
      <w:r w:rsidRPr="009808B1">
        <w:rPr>
          <w:rFonts w:asciiTheme="minorEastAsia" w:eastAsiaTheme="minorEastAsia" w:hAnsiTheme="minorEastAsia"/>
          <w:b/>
          <w:sz w:val="28"/>
          <w:szCs w:val="28"/>
        </w:rPr>
        <w:t>第二章 动物的形态与功能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1、考试内容</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脊椎动物的结构与功能；营养与消化；血液与循环；气体交换与呼吸；内环境的控制；免疫系统与免疫功能；内分泌系统与体液调节；神经系统与神经调节；感觉器官与感觉；动物如何运动；生殖与胚胎发育</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 基本要求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（1）理解脊椎动物消化系统的结构与功能。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（2）熟练掌握人的循环系统和呼吸系统的结构和功能。。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（3）理解人体对抗感染的非特异性防卫、免疫系统与免疫功能。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（4）掌握内分泌系统与体液调节。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（5）理解神经系统、感觉和运动系统的结构和功能。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（6）了解动物的生殖系统与及人类胚胎的发育。</w:t>
      </w:r>
    </w:p>
    <w:p w:rsidR="00B804E4" w:rsidRPr="009808B1" w:rsidRDefault="00B804E4" w:rsidP="00841EB5">
      <w:pPr>
        <w:spacing w:after="0" w:line="560" w:lineRule="exact"/>
        <w:ind w:firstLineChars="200" w:firstLine="562"/>
        <w:jc w:val="center"/>
        <w:rPr>
          <w:rFonts w:asciiTheme="minorEastAsia" w:eastAsiaTheme="minorEastAsia" w:hAnsiTheme="minorEastAsia"/>
          <w:b/>
          <w:sz w:val="28"/>
          <w:szCs w:val="28"/>
        </w:rPr>
      </w:pPr>
      <w:r w:rsidRPr="009808B1">
        <w:rPr>
          <w:rFonts w:asciiTheme="minorEastAsia" w:eastAsiaTheme="minorEastAsia" w:hAnsiTheme="minorEastAsia"/>
          <w:b/>
          <w:sz w:val="28"/>
          <w:szCs w:val="28"/>
        </w:rPr>
        <w:t>第三章 植物的形态与功能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1、考试内容</w:t>
      </w:r>
    </w:p>
    <w:p w:rsidR="00B804E4" w:rsidRPr="009808B1" w:rsidRDefault="00B804E4" w:rsidP="00841EB5">
      <w:pPr>
        <w:spacing w:after="0" w:line="560" w:lineRule="exact"/>
        <w:ind w:firstLineChars="400" w:firstLine="1120"/>
        <w:rPr>
          <w:rFonts w:asciiTheme="minorEastAsia" w:eastAsiaTheme="minorEastAsia" w:hAnsiTheme="minorEastAsia"/>
          <w:sz w:val="28"/>
          <w:szCs w:val="28"/>
        </w:rPr>
      </w:pPr>
      <w:r w:rsidRPr="009808B1">
        <w:rPr>
          <w:rFonts w:asciiTheme="minorEastAsia" w:eastAsiaTheme="minorEastAsia" w:hAnsiTheme="minorEastAsia"/>
          <w:sz w:val="28"/>
          <w:szCs w:val="28"/>
        </w:rPr>
        <w:t>植物的结构和生殖；植物的营养；植物的调控系统</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 基本要求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（1）掌握植物的结构和功能。</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（2）了解植物的生长、生殖和发育。</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（3）熟练掌握植物对养分的吸收和运输。</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lastRenderedPageBreak/>
        <w:t>（4）理解植物的调控系统和激素的概念。</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（5）了解植物的生长响应和生物节律。</w:t>
      </w:r>
    </w:p>
    <w:p w:rsidR="00B804E4" w:rsidRPr="009808B1" w:rsidRDefault="00B804E4" w:rsidP="00841EB5">
      <w:pPr>
        <w:spacing w:after="0" w:line="560" w:lineRule="exact"/>
        <w:ind w:firstLineChars="200" w:firstLine="562"/>
        <w:jc w:val="center"/>
        <w:rPr>
          <w:rFonts w:asciiTheme="minorEastAsia" w:eastAsiaTheme="minorEastAsia" w:hAnsiTheme="minorEastAsia"/>
          <w:b/>
          <w:sz w:val="28"/>
          <w:szCs w:val="28"/>
        </w:rPr>
      </w:pPr>
      <w:r w:rsidRPr="009808B1">
        <w:rPr>
          <w:rFonts w:asciiTheme="minorEastAsia" w:eastAsiaTheme="minorEastAsia" w:hAnsiTheme="minorEastAsia"/>
          <w:b/>
          <w:sz w:val="28"/>
          <w:szCs w:val="28"/>
        </w:rPr>
        <w:t>第四章 遗传与变异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1、考试内容</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遗传的基本规律；基因的分子生物学；基因表达调控；重组DNA技术简介；人类基因组。</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 基本要求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（1）掌握遗传的基本规律，</w:t>
      </w:r>
      <w:r w:rsidRPr="009808B1">
        <w:rPr>
          <w:rFonts w:asciiTheme="minorEastAsia" w:eastAsiaTheme="minorEastAsia" w:hAnsiTheme="minorEastAsia" w:hint="eastAsia"/>
          <w:sz w:val="28"/>
          <w:szCs w:val="28"/>
        </w:rPr>
        <w:t>主要掌握</w:t>
      </w:r>
      <w:r w:rsidRPr="009808B1">
        <w:rPr>
          <w:rFonts w:asciiTheme="minorEastAsia" w:eastAsiaTheme="minorEastAsia" w:hAnsiTheme="minorEastAsia"/>
          <w:sz w:val="28"/>
          <w:szCs w:val="28"/>
        </w:rPr>
        <w:t>第一定律</w:t>
      </w:r>
      <w:r w:rsidRPr="009808B1">
        <w:rPr>
          <w:rFonts w:asciiTheme="minorEastAsia" w:eastAsiaTheme="minorEastAsia" w:hAnsiTheme="minorEastAsia" w:hint="eastAsia"/>
          <w:sz w:val="28"/>
          <w:szCs w:val="28"/>
        </w:rPr>
        <w:t>和</w:t>
      </w:r>
      <w:r w:rsidRPr="009808B1">
        <w:rPr>
          <w:rFonts w:asciiTheme="minorEastAsia" w:eastAsiaTheme="minorEastAsia" w:hAnsiTheme="minorEastAsia"/>
          <w:sz w:val="28"/>
          <w:szCs w:val="28"/>
        </w:rPr>
        <w:t>第二定律</w:t>
      </w:r>
      <w:r w:rsidRPr="009808B1">
        <w:rPr>
          <w:rFonts w:asciiTheme="minorEastAsia" w:eastAsiaTheme="minorEastAsia" w:hAnsiTheme="minorEastAsia" w:hint="eastAsia"/>
          <w:sz w:val="28"/>
          <w:szCs w:val="28"/>
        </w:rPr>
        <w:t>。</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（2）掌握DNA复制和基因突变的概念和意义。</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（3）了解原核生物、真核生物基因的表达调控。</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（4）掌握基因工程的相关技术，主要的工具酶，基因工程的应用及其成果。</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（5）了解人类基因组及其研究，人类遗传性疾病，癌基因与恶性肿瘤。</w:t>
      </w:r>
    </w:p>
    <w:p w:rsidR="00B804E4" w:rsidRPr="009808B1" w:rsidRDefault="00B804E4" w:rsidP="00841EB5">
      <w:pPr>
        <w:spacing w:after="0" w:line="560" w:lineRule="exact"/>
        <w:ind w:firstLineChars="200" w:firstLine="562"/>
        <w:jc w:val="center"/>
        <w:rPr>
          <w:rFonts w:asciiTheme="minorEastAsia" w:eastAsiaTheme="minorEastAsia" w:hAnsiTheme="minorEastAsia"/>
          <w:b/>
          <w:sz w:val="28"/>
          <w:szCs w:val="28"/>
        </w:rPr>
      </w:pPr>
      <w:r w:rsidRPr="009808B1">
        <w:rPr>
          <w:rFonts w:asciiTheme="minorEastAsia" w:eastAsiaTheme="minorEastAsia" w:hAnsiTheme="minorEastAsia"/>
          <w:b/>
          <w:sz w:val="28"/>
          <w:szCs w:val="28"/>
        </w:rPr>
        <w:t>第五章 生物进化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1、考试内容</w:t>
      </w:r>
    </w:p>
    <w:p w:rsidR="00B804E4" w:rsidRPr="009808B1" w:rsidRDefault="00B804E4" w:rsidP="00841EB5">
      <w:pPr>
        <w:spacing w:after="0" w:line="560" w:lineRule="exact"/>
        <w:ind w:firstLineChars="400" w:firstLine="1120"/>
        <w:rPr>
          <w:rFonts w:asciiTheme="minorEastAsia" w:eastAsiaTheme="minorEastAsia" w:hAnsiTheme="minorEastAsia"/>
          <w:sz w:val="28"/>
          <w:szCs w:val="28"/>
        </w:rPr>
      </w:pPr>
      <w:r w:rsidRPr="009808B1">
        <w:rPr>
          <w:rFonts w:asciiTheme="minorEastAsia" w:eastAsiaTheme="minorEastAsia" w:hAnsiTheme="minorEastAsia"/>
          <w:sz w:val="28"/>
          <w:szCs w:val="28"/>
        </w:rPr>
        <w:t>达尔文学说与微进化；物种形成；宏进化与系统进化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 基本要求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（1）掌握达尔文学说与微进化。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（2）掌握物种的概念，物种形成的方式。</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（3）掌握生物的宏进化和生物的系统发生。</w:t>
      </w:r>
    </w:p>
    <w:p w:rsidR="00B804E4" w:rsidRPr="009808B1" w:rsidRDefault="00B804E4" w:rsidP="00841EB5">
      <w:pPr>
        <w:spacing w:after="0" w:line="560" w:lineRule="exact"/>
        <w:ind w:firstLineChars="200" w:firstLine="562"/>
        <w:jc w:val="center"/>
        <w:rPr>
          <w:rFonts w:asciiTheme="minorEastAsia" w:eastAsiaTheme="minorEastAsia" w:hAnsiTheme="minorEastAsia"/>
          <w:b/>
          <w:sz w:val="28"/>
          <w:szCs w:val="28"/>
        </w:rPr>
      </w:pPr>
      <w:r w:rsidRPr="009808B1">
        <w:rPr>
          <w:rFonts w:asciiTheme="minorEastAsia" w:eastAsiaTheme="minorEastAsia" w:hAnsiTheme="minorEastAsia"/>
          <w:b/>
          <w:sz w:val="28"/>
          <w:szCs w:val="28"/>
        </w:rPr>
        <w:t>第六章 生物多样性的进化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lastRenderedPageBreak/>
        <w:t>1、考试内容</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原核生物多样性的进化；真核细胞起源及原生生物多样性的进化；绿色植物多样性的进化；真菌多样性的进化；动物多样性的进化；人类的进化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 基本要求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（1））掌握原核和原生生物多样性的进化。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（2）理解处于生物与非生物之间的病毒。</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（3）了解植物和真菌多样性的进化，植物适应陆地生活的进化。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（4）掌握动物种系的发生，无脊椎动物、脊索动物多样性的进化。</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（5）熟练掌握人类与灵长目进化的过程。</w:t>
      </w:r>
    </w:p>
    <w:p w:rsidR="00B804E4" w:rsidRPr="009808B1" w:rsidRDefault="00B804E4" w:rsidP="00841EB5">
      <w:pPr>
        <w:spacing w:after="0" w:line="560" w:lineRule="exact"/>
        <w:ind w:firstLineChars="200" w:firstLine="562"/>
        <w:jc w:val="center"/>
        <w:rPr>
          <w:rFonts w:asciiTheme="minorEastAsia" w:eastAsiaTheme="minorEastAsia" w:hAnsiTheme="minorEastAsia"/>
          <w:b/>
          <w:sz w:val="28"/>
          <w:szCs w:val="28"/>
        </w:rPr>
      </w:pPr>
      <w:r w:rsidRPr="009808B1">
        <w:rPr>
          <w:rFonts w:asciiTheme="minorEastAsia" w:eastAsiaTheme="minorEastAsia" w:hAnsiTheme="minorEastAsia"/>
          <w:b/>
          <w:sz w:val="28"/>
          <w:szCs w:val="28"/>
        </w:rPr>
        <w:t>第七章 生态学与动物行为</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1、考试内容</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生物与环境；种群的结构,动态与数量调节；群落的结构,类型及演替；生态系统及其功能；生物多样性及保护生物学；动物的行为</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 基本要求</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（1）掌握环境与生态因子。</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（2）了解生物与非生物环境之间的关系，生物与生物之间的相互关系。</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（3）熟练掌握种群的概念和特征。</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（4）熟练掌握生态系统的基本结构，生态系统中的生物生产力、能量流动和物质循环。</w:t>
      </w:r>
    </w:p>
    <w:p w:rsidR="00B804E4" w:rsidRPr="009808B1" w:rsidRDefault="00B804E4"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lastRenderedPageBreak/>
        <w:t>（5）掌握动物行为的生理和遗传基础，动物的防御行为和生殖行为，社群生活与通讯，利他行为和行为节律。</w:t>
      </w:r>
    </w:p>
    <w:p w:rsidR="004B1B3C" w:rsidRPr="009808B1" w:rsidRDefault="004B1B3C" w:rsidP="00B804E4">
      <w:pPr>
        <w:spacing w:after="0" w:line="560" w:lineRule="exact"/>
        <w:rPr>
          <w:rFonts w:asciiTheme="minorEastAsia" w:eastAsiaTheme="minorEastAsia" w:hAnsiTheme="minorEastAsia"/>
          <w:b/>
          <w:sz w:val="28"/>
          <w:szCs w:val="28"/>
        </w:rPr>
      </w:pPr>
    </w:p>
    <w:p w:rsidR="00B804E4" w:rsidRPr="009808B1" w:rsidRDefault="00B804E4" w:rsidP="00B804E4">
      <w:pPr>
        <w:spacing w:after="0" w:line="560" w:lineRule="exact"/>
        <w:rPr>
          <w:rFonts w:ascii="黑体" w:eastAsia="黑体" w:hAnsi="黑体"/>
          <w:sz w:val="28"/>
          <w:szCs w:val="28"/>
        </w:rPr>
      </w:pPr>
      <w:r w:rsidRPr="009808B1">
        <w:rPr>
          <w:rFonts w:ascii="黑体" w:eastAsia="黑体" w:hAnsi="黑体" w:hint="eastAsia"/>
          <w:sz w:val="28"/>
          <w:szCs w:val="28"/>
        </w:rPr>
        <w:t>参考书目：</w:t>
      </w:r>
    </w:p>
    <w:p w:rsidR="00B804E4" w:rsidRPr="009808B1" w:rsidRDefault="00A10115" w:rsidP="00841EB5">
      <w:pPr>
        <w:spacing w:after="0" w:line="560" w:lineRule="exact"/>
        <w:ind w:firstLineChars="200" w:firstLine="560"/>
        <w:rPr>
          <w:rFonts w:asciiTheme="minorEastAsia" w:eastAsiaTheme="minorEastAsia" w:hAnsiTheme="minorEastAsia"/>
          <w:sz w:val="28"/>
          <w:szCs w:val="28"/>
        </w:rPr>
      </w:pPr>
      <w:r w:rsidRPr="009808B1">
        <w:rPr>
          <w:rFonts w:asciiTheme="minorEastAsia" w:eastAsiaTheme="minorEastAsia" w:hAnsiTheme="minorEastAsia"/>
          <w:sz w:val="28"/>
          <w:szCs w:val="28"/>
        </w:rPr>
        <w:t>吴相钰</w:t>
      </w:r>
      <w:r w:rsidR="009808B1">
        <w:rPr>
          <w:rFonts w:asciiTheme="minorEastAsia" w:eastAsiaTheme="minorEastAsia" w:hAnsiTheme="minorEastAsia" w:hint="eastAsia"/>
          <w:sz w:val="28"/>
          <w:szCs w:val="28"/>
        </w:rPr>
        <w:t>、</w:t>
      </w:r>
      <w:r w:rsidRPr="009808B1">
        <w:rPr>
          <w:rFonts w:asciiTheme="minorEastAsia" w:eastAsiaTheme="minorEastAsia" w:hAnsiTheme="minorEastAsia"/>
          <w:sz w:val="28"/>
          <w:szCs w:val="28"/>
        </w:rPr>
        <w:t>陈守良</w:t>
      </w:r>
      <w:r w:rsidR="009808B1">
        <w:rPr>
          <w:rFonts w:asciiTheme="minorEastAsia" w:eastAsiaTheme="minorEastAsia" w:hAnsiTheme="minorEastAsia" w:hint="eastAsia"/>
          <w:sz w:val="28"/>
          <w:szCs w:val="28"/>
        </w:rPr>
        <w:t>、</w:t>
      </w:r>
      <w:r w:rsidRPr="009808B1">
        <w:rPr>
          <w:rFonts w:asciiTheme="minorEastAsia" w:eastAsiaTheme="minorEastAsia" w:hAnsiTheme="minorEastAsia"/>
          <w:sz w:val="28"/>
          <w:szCs w:val="28"/>
        </w:rPr>
        <w:t>葛明德主编，</w:t>
      </w:r>
      <w:r w:rsidR="00B804E4" w:rsidRPr="009808B1">
        <w:rPr>
          <w:rFonts w:asciiTheme="minorEastAsia" w:eastAsiaTheme="minorEastAsia" w:hAnsiTheme="minorEastAsia"/>
          <w:sz w:val="28"/>
          <w:szCs w:val="28"/>
        </w:rPr>
        <w:t>《陈阅增普通生物学》（第</w:t>
      </w:r>
      <w:r w:rsidRPr="009808B1">
        <w:rPr>
          <w:rFonts w:asciiTheme="minorEastAsia" w:eastAsiaTheme="minorEastAsia" w:hAnsiTheme="minorEastAsia" w:hint="eastAsia"/>
          <w:sz w:val="28"/>
          <w:szCs w:val="28"/>
        </w:rPr>
        <w:t>四</w:t>
      </w:r>
      <w:r w:rsidR="00B804E4" w:rsidRPr="009808B1">
        <w:rPr>
          <w:rFonts w:asciiTheme="minorEastAsia" w:eastAsiaTheme="minorEastAsia" w:hAnsiTheme="minorEastAsia"/>
          <w:sz w:val="28"/>
          <w:szCs w:val="28"/>
        </w:rPr>
        <w:t>版），北京：高等教育出版社，2014</w:t>
      </w:r>
      <w:r w:rsidRPr="009808B1">
        <w:rPr>
          <w:rFonts w:asciiTheme="minorEastAsia" w:eastAsiaTheme="minorEastAsia" w:hAnsiTheme="minorEastAsia" w:hint="eastAsia"/>
          <w:sz w:val="28"/>
          <w:szCs w:val="28"/>
        </w:rPr>
        <w:t>.</w:t>
      </w:r>
    </w:p>
    <w:p w:rsidR="00B804E4" w:rsidRPr="0009789D" w:rsidRDefault="00B804E4" w:rsidP="00B804E4">
      <w:pPr>
        <w:jc w:val="center"/>
        <w:rPr>
          <w:rFonts w:ascii="宋体" w:hAnsi="宋体"/>
          <w:b/>
          <w:szCs w:val="21"/>
        </w:rPr>
      </w:pPr>
    </w:p>
    <w:p w:rsidR="00B804E4" w:rsidRDefault="00B804E4">
      <w:pPr>
        <w:adjustRightInd/>
        <w:snapToGrid/>
        <w:spacing w:line="220" w:lineRule="atLeast"/>
        <w:rPr>
          <w:rFonts w:ascii="方正小标宋简体" w:eastAsia="方正小标宋简体" w:hAnsi="宋体"/>
          <w:sz w:val="28"/>
          <w:szCs w:val="28"/>
        </w:rPr>
      </w:pPr>
      <w:r>
        <w:rPr>
          <w:rFonts w:ascii="方正小标宋简体" w:eastAsia="方正小标宋简体" w:hAnsi="宋体"/>
          <w:sz w:val="28"/>
          <w:szCs w:val="28"/>
        </w:rPr>
        <w:br w:type="page"/>
      </w:r>
    </w:p>
    <w:p w:rsidR="00B804E4" w:rsidRPr="00E63673" w:rsidRDefault="00B804E4" w:rsidP="00B804E4">
      <w:pPr>
        <w:spacing w:line="560" w:lineRule="exact"/>
        <w:jc w:val="center"/>
        <w:rPr>
          <w:rFonts w:ascii="方正小标宋简体" w:eastAsia="方正小标宋简体" w:hAnsi="宋体"/>
          <w:sz w:val="32"/>
          <w:szCs w:val="28"/>
        </w:rPr>
      </w:pPr>
      <w:r w:rsidRPr="00E63673">
        <w:rPr>
          <w:rFonts w:ascii="方正小标宋简体" w:eastAsia="方正小标宋简体" w:hAnsi="宋体"/>
          <w:sz w:val="32"/>
          <w:szCs w:val="28"/>
        </w:rPr>
        <w:lastRenderedPageBreak/>
        <w:t>《普通生物学》考试样卷</w:t>
      </w:r>
    </w:p>
    <w:p w:rsidR="00E63673" w:rsidRDefault="00E63673" w:rsidP="00B804E4">
      <w:pPr>
        <w:spacing w:line="440" w:lineRule="exact"/>
        <w:rPr>
          <w:rFonts w:hint="eastAsia"/>
          <w:b/>
          <w:sz w:val="21"/>
          <w:szCs w:val="21"/>
        </w:rPr>
      </w:pPr>
    </w:p>
    <w:p w:rsidR="00B804E4" w:rsidRPr="00841EB5" w:rsidRDefault="00B804E4" w:rsidP="00B804E4">
      <w:pPr>
        <w:spacing w:line="440" w:lineRule="exact"/>
        <w:rPr>
          <w:b/>
          <w:sz w:val="21"/>
          <w:szCs w:val="21"/>
        </w:rPr>
      </w:pPr>
      <w:r w:rsidRPr="00841EB5">
        <w:rPr>
          <w:b/>
          <w:sz w:val="21"/>
          <w:szCs w:val="21"/>
        </w:rPr>
        <w:t>一、单项选择题（每小题</w:t>
      </w:r>
      <w:r w:rsidRPr="00841EB5">
        <w:rPr>
          <w:b/>
          <w:sz w:val="21"/>
          <w:szCs w:val="21"/>
        </w:rPr>
        <w:t>2</w:t>
      </w:r>
      <w:r w:rsidRPr="00841EB5">
        <w:rPr>
          <w:b/>
          <w:sz w:val="21"/>
          <w:szCs w:val="21"/>
        </w:rPr>
        <w:t>分，共</w:t>
      </w:r>
      <w:r w:rsidRPr="00841EB5">
        <w:rPr>
          <w:b/>
          <w:sz w:val="21"/>
          <w:szCs w:val="21"/>
        </w:rPr>
        <w:t>100</w:t>
      </w:r>
      <w:r w:rsidRPr="00841EB5">
        <w:rPr>
          <w:b/>
          <w:sz w:val="21"/>
          <w:szCs w:val="21"/>
        </w:rPr>
        <w:t>分）</w:t>
      </w:r>
    </w:p>
    <w:p w:rsidR="00B804E4" w:rsidRPr="00841EB5" w:rsidRDefault="00B804E4" w:rsidP="00B804E4">
      <w:pPr>
        <w:spacing w:line="440" w:lineRule="exact"/>
        <w:rPr>
          <w:sz w:val="21"/>
          <w:szCs w:val="21"/>
        </w:rPr>
      </w:pPr>
      <w:r w:rsidRPr="00841EB5">
        <w:rPr>
          <w:sz w:val="21"/>
          <w:szCs w:val="21"/>
        </w:rPr>
        <w:t>1</w:t>
      </w:r>
      <w:r w:rsidRPr="00841EB5">
        <w:rPr>
          <w:sz w:val="21"/>
          <w:szCs w:val="21"/>
        </w:rPr>
        <w:t>、</w:t>
      </w:r>
      <w:r w:rsidRPr="00841EB5">
        <w:rPr>
          <w:sz w:val="21"/>
          <w:szCs w:val="21"/>
        </w:rPr>
        <w:t>18</w:t>
      </w:r>
      <w:r w:rsidRPr="00841EB5">
        <w:rPr>
          <w:sz w:val="21"/>
          <w:szCs w:val="21"/>
        </w:rPr>
        <w:t>世纪瑞典植物学家（</w:t>
      </w:r>
      <w:r w:rsidRPr="00841EB5">
        <w:rPr>
          <w:sz w:val="21"/>
          <w:szCs w:val="21"/>
        </w:rPr>
        <w:t xml:space="preserve">     </w:t>
      </w:r>
      <w:r w:rsidRPr="00841EB5">
        <w:rPr>
          <w:sz w:val="21"/>
          <w:szCs w:val="21"/>
        </w:rPr>
        <w:t>）创立了科学的自然分类系统。</w:t>
      </w:r>
    </w:p>
    <w:p w:rsidR="00B804E4" w:rsidRPr="00841EB5" w:rsidRDefault="00B804E4" w:rsidP="00841EB5">
      <w:pPr>
        <w:spacing w:line="440" w:lineRule="exact"/>
        <w:ind w:firstLineChars="350" w:firstLine="735"/>
        <w:rPr>
          <w:sz w:val="21"/>
          <w:szCs w:val="21"/>
        </w:rPr>
      </w:pPr>
      <w:r w:rsidRPr="00841EB5">
        <w:rPr>
          <w:sz w:val="21"/>
          <w:szCs w:val="21"/>
        </w:rPr>
        <w:t xml:space="preserve">A. </w:t>
      </w:r>
      <w:r w:rsidRPr="00841EB5">
        <w:rPr>
          <w:sz w:val="21"/>
          <w:szCs w:val="21"/>
        </w:rPr>
        <w:t>施莱登</w:t>
      </w:r>
      <w:r w:rsidRPr="00841EB5">
        <w:rPr>
          <w:sz w:val="21"/>
          <w:szCs w:val="21"/>
        </w:rPr>
        <w:t xml:space="preserve">              B. </w:t>
      </w:r>
      <w:r w:rsidRPr="00841EB5">
        <w:rPr>
          <w:sz w:val="21"/>
          <w:szCs w:val="21"/>
        </w:rPr>
        <w:t>林奈</w:t>
      </w:r>
    </w:p>
    <w:p w:rsidR="00B804E4" w:rsidRPr="00841EB5" w:rsidRDefault="00B804E4" w:rsidP="00841EB5">
      <w:pPr>
        <w:spacing w:line="440" w:lineRule="exact"/>
        <w:ind w:firstLineChars="350" w:firstLine="735"/>
        <w:rPr>
          <w:sz w:val="21"/>
          <w:szCs w:val="21"/>
        </w:rPr>
      </w:pPr>
      <w:r w:rsidRPr="00841EB5">
        <w:rPr>
          <w:sz w:val="21"/>
          <w:szCs w:val="21"/>
        </w:rPr>
        <w:t xml:space="preserve">C. </w:t>
      </w:r>
      <w:r w:rsidRPr="00841EB5">
        <w:rPr>
          <w:sz w:val="21"/>
          <w:szCs w:val="21"/>
        </w:rPr>
        <w:t>达尔文</w:t>
      </w:r>
      <w:r w:rsidRPr="00841EB5">
        <w:rPr>
          <w:sz w:val="21"/>
          <w:szCs w:val="21"/>
        </w:rPr>
        <w:t xml:space="preserve">              D. </w:t>
      </w:r>
      <w:r w:rsidRPr="00841EB5">
        <w:rPr>
          <w:sz w:val="21"/>
          <w:szCs w:val="21"/>
        </w:rPr>
        <w:t>孟德尔</w:t>
      </w:r>
    </w:p>
    <w:p w:rsidR="00B804E4" w:rsidRPr="00841EB5" w:rsidRDefault="00B804E4" w:rsidP="00B804E4">
      <w:pPr>
        <w:spacing w:line="440" w:lineRule="exact"/>
        <w:rPr>
          <w:sz w:val="21"/>
          <w:szCs w:val="21"/>
        </w:rPr>
      </w:pPr>
      <w:r w:rsidRPr="00841EB5">
        <w:rPr>
          <w:sz w:val="21"/>
          <w:szCs w:val="21"/>
        </w:rPr>
        <w:t>2</w:t>
      </w:r>
      <w:r w:rsidRPr="00841EB5">
        <w:rPr>
          <w:sz w:val="21"/>
          <w:szCs w:val="21"/>
        </w:rPr>
        <w:t>、细胞内含量极少，但对维持生命活动必不可少的元素有（</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spacing w:line="440" w:lineRule="exact"/>
        <w:ind w:firstLineChars="300" w:firstLine="630"/>
        <w:rPr>
          <w:sz w:val="21"/>
          <w:szCs w:val="21"/>
        </w:rPr>
      </w:pPr>
      <w:proofErr w:type="spellStart"/>
      <w:r w:rsidRPr="00841EB5">
        <w:rPr>
          <w:sz w:val="21"/>
          <w:szCs w:val="21"/>
        </w:rPr>
        <w:t>A.Fe</w:t>
      </w:r>
      <w:proofErr w:type="spellEnd"/>
      <w:r w:rsidRPr="00841EB5">
        <w:rPr>
          <w:sz w:val="21"/>
          <w:szCs w:val="21"/>
        </w:rPr>
        <w:t xml:space="preserve">  </w:t>
      </w:r>
      <w:proofErr w:type="spellStart"/>
      <w:r w:rsidRPr="00841EB5">
        <w:rPr>
          <w:sz w:val="21"/>
          <w:szCs w:val="21"/>
        </w:rPr>
        <w:t>Mn</w:t>
      </w:r>
      <w:proofErr w:type="spellEnd"/>
      <w:r w:rsidRPr="00841EB5">
        <w:rPr>
          <w:sz w:val="21"/>
          <w:szCs w:val="21"/>
        </w:rPr>
        <w:t xml:space="preserve">  Zn  Mg       </w:t>
      </w:r>
      <w:proofErr w:type="spellStart"/>
      <w:r w:rsidRPr="00841EB5">
        <w:rPr>
          <w:sz w:val="21"/>
          <w:szCs w:val="21"/>
        </w:rPr>
        <w:t>B.Zn</w:t>
      </w:r>
      <w:proofErr w:type="spellEnd"/>
      <w:r w:rsidRPr="00841EB5">
        <w:rPr>
          <w:sz w:val="21"/>
          <w:szCs w:val="21"/>
        </w:rPr>
        <w:t xml:space="preserve">  Cu  Mg  Ca    </w:t>
      </w:r>
    </w:p>
    <w:p w:rsidR="00B804E4" w:rsidRPr="00841EB5" w:rsidRDefault="00B804E4" w:rsidP="00B804E4">
      <w:pPr>
        <w:spacing w:line="440" w:lineRule="exact"/>
        <w:rPr>
          <w:sz w:val="21"/>
          <w:szCs w:val="21"/>
        </w:rPr>
      </w:pPr>
      <w:r w:rsidRPr="00841EB5">
        <w:rPr>
          <w:sz w:val="21"/>
          <w:szCs w:val="21"/>
        </w:rPr>
        <w:t xml:space="preserve">     </w:t>
      </w:r>
      <w:proofErr w:type="spellStart"/>
      <w:r w:rsidRPr="00841EB5">
        <w:rPr>
          <w:sz w:val="21"/>
          <w:szCs w:val="21"/>
        </w:rPr>
        <w:t>C.Zn</w:t>
      </w:r>
      <w:proofErr w:type="spellEnd"/>
      <w:r w:rsidRPr="00841EB5">
        <w:rPr>
          <w:sz w:val="21"/>
          <w:szCs w:val="21"/>
        </w:rPr>
        <w:t xml:space="preserve">  Cu  B   </w:t>
      </w:r>
      <w:proofErr w:type="spellStart"/>
      <w:r w:rsidRPr="00841EB5">
        <w:rPr>
          <w:sz w:val="21"/>
          <w:szCs w:val="21"/>
        </w:rPr>
        <w:t>Mn</w:t>
      </w:r>
      <w:proofErr w:type="spellEnd"/>
      <w:r w:rsidRPr="00841EB5">
        <w:rPr>
          <w:sz w:val="21"/>
          <w:szCs w:val="21"/>
        </w:rPr>
        <w:t xml:space="preserve">        </w:t>
      </w:r>
      <w:proofErr w:type="spellStart"/>
      <w:r w:rsidRPr="00841EB5">
        <w:rPr>
          <w:sz w:val="21"/>
          <w:szCs w:val="21"/>
        </w:rPr>
        <w:t>D.Mg</w:t>
      </w:r>
      <w:proofErr w:type="spellEnd"/>
      <w:r w:rsidRPr="00841EB5">
        <w:rPr>
          <w:sz w:val="21"/>
          <w:szCs w:val="21"/>
        </w:rPr>
        <w:t xml:space="preserve">  </w:t>
      </w:r>
      <w:proofErr w:type="spellStart"/>
      <w:r w:rsidRPr="00841EB5">
        <w:rPr>
          <w:sz w:val="21"/>
          <w:szCs w:val="21"/>
        </w:rPr>
        <w:t>Mn</w:t>
      </w:r>
      <w:proofErr w:type="spellEnd"/>
      <w:r w:rsidRPr="00841EB5">
        <w:rPr>
          <w:sz w:val="21"/>
          <w:szCs w:val="21"/>
        </w:rPr>
        <w:t xml:space="preserve">  Cu  Mo</w:t>
      </w:r>
    </w:p>
    <w:p w:rsidR="00B804E4" w:rsidRPr="00841EB5" w:rsidRDefault="00B804E4" w:rsidP="00B804E4">
      <w:pPr>
        <w:tabs>
          <w:tab w:val="left" w:pos="2436"/>
          <w:tab w:val="left" w:pos="4873"/>
          <w:tab w:val="left" w:pos="7309"/>
        </w:tabs>
        <w:spacing w:line="360" w:lineRule="auto"/>
        <w:textAlignment w:val="center"/>
        <w:rPr>
          <w:sz w:val="21"/>
          <w:szCs w:val="21"/>
        </w:rPr>
      </w:pPr>
      <w:r w:rsidRPr="00841EB5">
        <w:rPr>
          <w:sz w:val="21"/>
          <w:szCs w:val="21"/>
        </w:rPr>
        <w:t>3</w:t>
      </w:r>
      <w:r w:rsidRPr="00841EB5">
        <w:rPr>
          <w:sz w:val="21"/>
          <w:szCs w:val="21"/>
        </w:rPr>
        <w:t>、每个核苷酸单体由三部分组成，下面哪项不是组成核苷酸的基本基团？（</w:t>
      </w:r>
      <w:r w:rsidRPr="00841EB5">
        <w:rPr>
          <w:sz w:val="21"/>
          <w:szCs w:val="21"/>
        </w:rPr>
        <w:t xml:space="preserve">     </w:t>
      </w:r>
      <w:r w:rsidRPr="00841EB5">
        <w:rPr>
          <w:sz w:val="21"/>
          <w:szCs w:val="21"/>
        </w:rPr>
        <w:t>）</w:t>
      </w:r>
    </w:p>
    <w:p w:rsidR="00B804E4" w:rsidRPr="00841EB5" w:rsidRDefault="00B804E4" w:rsidP="00841EB5">
      <w:pPr>
        <w:tabs>
          <w:tab w:val="left" w:pos="3270"/>
          <w:tab w:val="left" w:pos="4873"/>
          <w:tab w:val="left" w:pos="7309"/>
        </w:tabs>
        <w:spacing w:line="360" w:lineRule="auto"/>
        <w:ind w:firstLineChars="350" w:firstLine="735"/>
        <w:textAlignment w:val="center"/>
        <w:rPr>
          <w:sz w:val="21"/>
          <w:szCs w:val="21"/>
        </w:rPr>
      </w:pPr>
      <w:r w:rsidRPr="00841EB5">
        <w:rPr>
          <w:sz w:val="21"/>
          <w:szCs w:val="21"/>
        </w:rPr>
        <w:t>A.</w:t>
      </w:r>
      <w:r w:rsidRPr="00841EB5">
        <w:rPr>
          <w:sz w:val="21"/>
          <w:szCs w:val="21"/>
        </w:rPr>
        <w:t>一个己糖分子</w:t>
      </w:r>
      <w:r w:rsidRPr="00841EB5">
        <w:rPr>
          <w:sz w:val="21"/>
          <w:szCs w:val="21"/>
        </w:rPr>
        <w:tab/>
        <w:t xml:space="preserve">B. </w:t>
      </w:r>
      <w:r w:rsidRPr="00841EB5">
        <w:rPr>
          <w:sz w:val="21"/>
          <w:szCs w:val="21"/>
        </w:rPr>
        <w:t>一个戊糖分子</w:t>
      </w:r>
      <w:r w:rsidRPr="00841EB5">
        <w:rPr>
          <w:sz w:val="21"/>
          <w:szCs w:val="21"/>
        </w:rPr>
        <w:tab/>
      </w:r>
    </w:p>
    <w:p w:rsidR="00B804E4" w:rsidRPr="00841EB5" w:rsidRDefault="00B804E4" w:rsidP="00841EB5">
      <w:pPr>
        <w:tabs>
          <w:tab w:val="left" w:pos="3165"/>
          <w:tab w:val="left" w:pos="4873"/>
          <w:tab w:val="left" w:pos="7309"/>
        </w:tabs>
        <w:spacing w:line="360" w:lineRule="auto"/>
        <w:ind w:firstLineChars="350" w:firstLine="735"/>
        <w:textAlignment w:val="center"/>
        <w:rPr>
          <w:sz w:val="21"/>
          <w:szCs w:val="21"/>
        </w:rPr>
      </w:pPr>
      <w:r w:rsidRPr="00841EB5">
        <w:rPr>
          <w:sz w:val="21"/>
          <w:szCs w:val="21"/>
        </w:rPr>
        <w:t xml:space="preserve">C. </w:t>
      </w:r>
      <w:r w:rsidRPr="00841EB5">
        <w:rPr>
          <w:sz w:val="21"/>
          <w:szCs w:val="21"/>
        </w:rPr>
        <w:t>一个磷酸</w:t>
      </w:r>
      <w:r w:rsidRPr="00841EB5">
        <w:rPr>
          <w:sz w:val="21"/>
          <w:szCs w:val="21"/>
        </w:rPr>
        <w:t xml:space="preserve">              D. </w:t>
      </w:r>
      <w:r w:rsidRPr="00841EB5">
        <w:rPr>
          <w:sz w:val="21"/>
          <w:szCs w:val="21"/>
        </w:rPr>
        <w:t>一个含氮碱基</w:t>
      </w:r>
    </w:p>
    <w:p w:rsidR="00B804E4" w:rsidRPr="00841EB5" w:rsidRDefault="00B804E4" w:rsidP="00B804E4">
      <w:pPr>
        <w:spacing w:line="360" w:lineRule="auto"/>
        <w:rPr>
          <w:sz w:val="21"/>
          <w:szCs w:val="21"/>
        </w:rPr>
      </w:pPr>
      <w:r w:rsidRPr="00841EB5">
        <w:rPr>
          <w:sz w:val="21"/>
          <w:szCs w:val="21"/>
        </w:rPr>
        <w:t>4</w:t>
      </w:r>
      <w:r w:rsidRPr="00841EB5">
        <w:rPr>
          <w:sz w:val="21"/>
          <w:szCs w:val="21"/>
        </w:rPr>
        <w:t>、关于组成人体蛋白质的氨基酸分子的结构，下列说法不正确的是（</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B804E4">
      <w:pPr>
        <w:spacing w:line="360" w:lineRule="auto"/>
        <w:jc w:val="center"/>
        <w:rPr>
          <w:sz w:val="21"/>
          <w:szCs w:val="21"/>
        </w:rPr>
      </w:pPr>
      <w:r w:rsidRPr="00841EB5">
        <w:rPr>
          <w:noProof/>
          <w:sz w:val="21"/>
          <w:szCs w:val="21"/>
        </w:rPr>
        <w:drawing>
          <wp:inline distT="0" distB="0" distL="0" distR="0">
            <wp:extent cx="2486025" cy="160020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cstate="print"/>
                    <a:srcRect/>
                    <a:stretch>
                      <a:fillRect/>
                    </a:stretch>
                  </pic:blipFill>
                  <pic:spPr bwMode="auto">
                    <a:xfrm>
                      <a:off x="0" y="0"/>
                      <a:ext cx="2486025" cy="1600200"/>
                    </a:xfrm>
                    <a:prstGeom prst="rect">
                      <a:avLst/>
                    </a:prstGeom>
                    <a:noFill/>
                    <a:ln w="9525">
                      <a:noFill/>
                      <a:miter lim="800000"/>
                      <a:headEnd/>
                      <a:tailEnd/>
                    </a:ln>
                  </pic:spPr>
                </pic:pic>
              </a:graphicData>
            </a:graphic>
          </wp:inline>
        </w:drawing>
      </w:r>
    </w:p>
    <w:p w:rsidR="00B804E4" w:rsidRPr="00841EB5" w:rsidRDefault="00B804E4" w:rsidP="00841EB5">
      <w:pPr>
        <w:spacing w:line="360" w:lineRule="auto"/>
        <w:ind w:firstLineChars="200" w:firstLine="420"/>
        <w:rPr>
          <w:sz w:val="21"/>
          <w:szCs w:val="21"/>
        </w:rPr>
      </w:pPr>
      <w:r w:rsidRPr="00841EB5">
        <w:rPr>
          <w:sz w:val="21"/>
          <w:szCs w:val="21"/>
        </w:rPr>
        <w:t>A</w:t>
      </w:r>
      <w:r w:rsidRPr="00841EB5">
        <w:rPr>
          <w:sz w:val="21"/>
          <w:szCs w:val="21"/>
        </w:rPr>
        <w:t>．构成蛋白质的氨基酸种类不同区别于结构</w:t>
      </w:r>
      <w:r w:rsidRPr="00841EB5">
        <w:rPr>
          <w:rFonts w:ascii="宋体" w:hAnsi="宋体" w:cs="宋体" w:hint="eastAsia"/>
          <w:sz w:val="21"/>
          <w:szCs w:val="21"/>
        </w:rPr>
        <w:t>④</w:t>
      </w:r>
    </w:p>
    <w:p w:rsidR="00B804E4" w:rsidRPr="00841EB5" w:rsidRDefault="00B804E4" w:rsidP="00841EB5">
      <w:pPr>
        <w:spacing w:line="360" w:lineRule="auto"/>
        <w:ind w:firstLineChars="200" w:firstLine="420"/>
        <w:rPr>
          <w:sz w:val="21"/>
          <w:szCs w:val="21"/>
        </w:rPr>
      </w:pPr>
      <w:r w:rsidRPr="00841EB5">
        <w:rPr>
          <w:sz w:val="21"/>
          <w:szCs w:val="21"/>
        </w:rPr>
        <w:lastRenderedPageBreak/>
        <w:t>B</w:t>
      </w:r>
      <w:r w:rsidRPr="00841EB5">
        <w:rPr>
          <w:sz w:val="21"/>
          <w:szCs w:val="21"/>
        </w:rPr>
        <w:t>．脱水缩合过程中形成的水中的</w:t>
      </w:r>
      <w:r w:rsidRPr="00841EB5">
        <w:rPr>
          <w:sz w:val="21"/>
          <w:szCs w:val="21"/>
        </w:rPr>
        <w:t>H</w:t>
      </w:r>
      <w:r w:rsidRPr="00841EB5">
        <w:rPr>
          <w:sz w:val="21"/>
          <w:szCs w:val="21"/>
        </w:rPr>
        <w:t>来自于</w:t>
      </w:r>
      <w:r w:rsidRPr="00841EB5">
        <w:rPr>
          <w:rFonts w:ascii="宋体" w:hAnsi="宋体" w:cs="宋体" w:hint="eastAsia"/>
          <w:sz w:val="21"/>
          <w:szCs w:val="21"/>
        </w:rPr>
        <w:t>①</w:t>
      </w:r>
      <w:r w:rsidRPr="00841EB5">
        <w:rPr>
          <w:sz w:val="21"/>
          <w:szCs w:val="21"/>
        </w:rPr>
        <w:t>和</w:t>
      </w:r>
      <w:r w:rsidRPr="00841EB5">
        <w:rPr>
          <w:rFonts w:ascii="宋体" w:hAnsi="宋体" w:cs="宋体" w:hint="eastAsia"/>
          <w:sz w:val="21"/>
          <w:szCs w:val="21"/>
        </w:rPr>
        <w:t>③</w:t>
      </w:r>
    </w:p>
    <w:p w:rsidR="00B804E4" w:rsidRPr="00841EB5" w:rsidRDefault="00B804E4" w:rsidP="00841EB5">
      <w:pPr>
        <w:spacing w:line="360" w:lineRule="auto"/>
        <w:ind w:firstLineChars="200" w:firstLine="420"/>
        <w:rPr>
          <w:sz w:val="21"/>
          <w:szCs w:val="21"/>
        </w:rPr>
      </w:pPr>
      <w:r w:rsidRPr="00841EB5">
        <w:rPr>
          <w:sz w:val="21"/>
          <w:szCs w:val="21"/>
        </w:rPr>
        <w:t>C</w:t>
      </w:r>
      <w:r w:rsidRPr="00841EB5">
        <w:rPr>
          <w:sz w:val="21"/>
          <w:szCs w:val="21"/>
        </w:rPr>
        <w:t>．</w:t>
      </w:r>
      <w:r w:rsidRPr="00841EB5">
        <w:rPr>
          <w:sz w:val="21"/>
          <w:szCs w:val="21"/>
        </w:rPr>
        <w:t>n</w:t>
      </w:r>
      <w:r w:rsidRPr="00841EB5">
        <w:rPr>
          <w:sz w:val="21"/>
          <w:szCs w:val="21"/>
        </w:rPr>
        <w:t>个氨基酸形成的一条多肽链含有</w:t>
      </w:r>
      <w:r w:rsidRPr="00841EB5">
        <w:rPr>
          <w:sz w:val="21"/>
          <w:szCs w:val="21"/>
        </w:rPr>
        <w:t>n</w:t>
      </w:r>
      <w:r w:rsidRPr="00841EB5">
        <w:rPr>
          <w:sz w:val="21"/>
          <w:szCs w:val="21"/>
        </w:rPr>
        <w:t>－</w:t>
      </w:r>
      <w:r w:rsidRPr="00841EB5">
        <w:rPr>
          <w:sz w:val="21"/>
          <w:szCs w:val="21"/>
        </w:rPr>
        <w:t>1</w:t>
      </w:r>
      <w:r w:rsidRPr="00841EB5">
        <w:rPr>
          <w:sz w:val="21"/>
          <w:szCs w:val="21"/>
        </w:rPr>
        <w:t>个肽键</w:t>
      </w:r>
    </w:p>
    <w:p w:rsidR="00B804E4" w:rsidRPr="00841EB5" w:rsidRDefault="00B804E4" w:rsidP="00841EB5">
      <w:pPr>
        <w:spacing w:line="360" w:lineRule="auto"/>
        <w:ind w:firstLineChars="200" w:firstLine="420"/>
        <w:rPr>
          <w:sz w:val="21"/>
          <w:szCs w:val="21"/>
        </w:rPr>
      </w:pPr>
      <w:r w:rsidRPr="00841EB5">
        <w:rPr>
          <w:sz w:val="21"/>
          <w:szCs w:val="21"/>
        </w:rPr>
        <w:t>D</w:t>
      </w:r>
      <w:r w:rsidRPr="00841EB5">
        <w:rPr>
          <w:sz w:val="21"/>
          <w:szCs w:val="21"/>
        </w:rPr>
        <w:t>．结构</w:t>
      </w:r>
      <w:r w:rsidRPr="00841EB5">
        <w:rPr>
          <w:rFonts w:ascii="宋体" w:hAnsi="宋体" w:cs="宋体" w:hint="eastAsia"/>
          <w:sz w:val="21"/>
          <w:szCs w:val="21"/>
        </w:rPr>
        <w:t>④</w:t>
      </w:r>
      <w:r w:rsidRPr="00841EB5">
        <w:rPr>
          <w:sz w:val="21"/>
          <w:szCs w:val="21"/>
        </w:rPr>
        <w:t>中含有的氨基或者羧基都要参与脱水缩合</w:t>
      </w:r>
    </w:p>
    <w:p w:rsidR="00B804E4" w:rsidRPr="00841EB5" w:rsidRDefault="00B804E4" w:rsidP="00B804E4">
      <w:pPr>
        <w:spacing w:line="440" w:lineRule="exact"/>
        <w:rPr>
          <w:sz w:val="21"/>
          <w:szCs w:val="21"/>
        </w:rPr>
      </w:pPr>
      <w:r w:rsidRPr="00841EB5">
        <w:rPr>
          <w:sz w:val="21"/>
          <w:szCs w:val="21"/>
        </w:rPr>
        <w:t>5</w:t>
      </w:r>
      <w:r w:rsidRPr="00841EB5">
        <w:rPr>
          <w:sz w:val="21"/>
          <w:szCs w:val="21"/>
        </w:rPr>
        <w:t>、纤维素是一种多糖，在下列哪一种生物中最易找到（</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spacing w:line="440" w:lineRule="exact"/>
        <w:ind w:firstLineChars="300" w:firstLine="630"/>
        <w:rPr>
          <w:sz w:val="21"/>
          <w:szCs w:val="21"/>
        </w:rPr>
      </w:pPr>
      <w:r w:rsidRPr="00841EB5">
        <w:rPr>
          <w:sz w:val="21"/>
          <w:szCs w:val="21"/>
        </w:rPr>
        <w:t xml:space="preserve">A. </w:t>
      </w:r>
      <w:r w:rsidRPr="00841EB5">
        <w:rPr>
          <w:sz w:val="21"/>
          <w:szCs w:val="21"/>
        </w:rPr>
        <w:t>草履虫</w:t>
      </w:r>
      <w:r w:rsidRPr="00841EB5">
        <w:rPr>
          <w:sz w:val="21"/>
          <w:szCs w:val="21"/>
        </w:rPr>
        <w:t xml:space="preserve">                B. </w:t>
      </w:r>
      <w:r w:rsidRPr="00841EB5">
        <w:rPr>
          <w:sz w:val="21"/>
          <w:szCs w:val="21"/>
        </w:rPr>
        <w:t>芹菜</w:t>
      </w:r>
    </w:p>
    <w:p w:rsidR="00B804E4" w:rsidRPr="00841EB5" w:rsidRDefault="00B804E4" w:rsidP="00841EB5">
      <w:pPr>
        <w:spacing w:line="440" w:lineRule="exact"/>
        <w:ind w:firstLineChars="300" w:firstLine="630"/>
        <w:rPr>
          <w:sz w:val="21"/>
          <w:szCs w:val="21"/>
        </w:rPr>
      </w:pPr>
      <w:r w:rsidRPr="00841EB5">
        <w:rPr>
          <w:sz w:val="21"/>
          <w:szCs w:val="21"/>
        </w:rPr>
        <w:t xml:space="preserve">C. </w:t>
      </w:r>
      <w:r w:rsidRPr="00841EB5">
        <w:rPr>
          <w:sz w:val="21"/>
          <w:szCs w:val="21"/>
        </w:rPr>
        <w:t>节虫</w:t>
      </w:r>
      <w:r w:rsidRPr="00841EB5">
        <w:rPr>
          <w:sz w:val="21"/>
          <w:szCs w:val="21"/>
        </w:rPr>
        <w:t xml:space="preserve">                  D. </w:t>
      </w:r>
      <w:r w:rsidRPr="00841EB5">
        <w:rPr>
          <w:sz w:val="21"/>
          <w:szCs w:val="21"/>
        </w:rPr>
        <w:t>水螅</w:t>
      </w:r>
    </w:p>
    <w:p w:rsidR="00B804E4" w:rsidRPr="00841EB5" w:rsidRDefault="00B804E4" w:rsidP="00B804E4">
      <w:pPr>
        <w:spacing w:line="440" w:lineRule="exact"/>
        <w:rPr>
          <w:sz w:val="21"/>
          <w:szCs w:val="21"/>
        </w:rPr>
      </w:pPr>
      <w:r w:rsidRPr="00841EB5">
        <w:rPr>
          <w:sz w:val="21"/>
          <w:szCs w:val="21"/>
        </w:rPr>
        <w:t>6</w:t>
      </w:r>
      <w:r w:rsidRPr="00841EB5">
        <w:rPr>
          <w:sz w:val="21"/>
          <w:szCs w:val="21"/>
        </w:rPr>
        <w:t>、下列关于酶的概念，最准确的叙述是（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 xml:space="preserve">. </w:t>
      </w:r>
      <w:r w:rsidRPr="00841EB5">
        <w:rPr>
          <w:sz w:val="21"/>
          <w:szCs w:val="21"/>
        </w:rPr>
        <w:t>酶是一种蛋白质</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B</w:t>
      </w:r>
      <w:r w:rsidRPr="00841EB5">
        <w:rPr>
          <w:rFonts w:hint="eastAsia"/>
          <w:sz w:val="21"/>
          <w:szCs w:val="21"/>
        </w:rPr>
        <w:t xml:space="preserve">. </w:t>
      </w:r>
      <w:r w:rsidRPr="00841EB5">
        <w:rPr>
          <w:sz w:val="21"/>
          <w:szCs w:val="21"/>
        </w:rPr>
        <w:t>酶是一种具有催化能力的蛋白质</w:t>
      </w:r>
    </w:p>
    <w:p w:rsidR="00B804E4" w:rsidRPr="00841EB5" w:rsidRDefault="00B804E4" w:rsidP="00841EB5">
      <w:pPr>
        <w:spacing w:line="440" w:lineRule="exact"/>
        <w:ind w:firstLineChars="200" w:firstLine="420"/>
        <w:rPr>
          <w:sz w:val="21"/>
          <w:szCs w:val="21"/>
        </w:rPr>
      </w:pPr>
      <w:r w:rsidRPr="00841EB5">
        <w:rPr>
          <w:sz w:val="21"/>
          <w:szCs w:val="21"/>
        </w:rPr>
        <w:t>C</w:t>
      </w:r>
      <w:r w:rsidRPr="00841EB5">
        <w:rPr>
          <w:rFonts w:hint="eastAsia"/>
          <w:sz w:val="21"/>
          <w:szCs w:val="21"/>
        </w:rPr>
        <w:t xml:space="preserve">. </w:t>
      </w:r>
      <w:r w:rsidRPr="00841EB5">
        <w:rPr>
          <w:sz w:val="21"/>
          <w:szCs w:val="21"/>
        </w:rPr>
        <w:t>酶是活细胞产生的一种蛋白质</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D</w:t>
      </w:r>
      <w:r w:rsidRPr="00841EB5">
        <w:rPr>
          <w:rFonts w:hint="eastAsia"/>
          <w:sz w:val="21"/>
          <w:szCs w:val="21"/>
        </w:rPr>
        <w:t xml:space="preserve">. </w:t>
      </w:r>
      <w:r w:rsidRPr="00841EB5">
        <w:rPr>
          <w:sz w:val="21"/>
          <w:szCs w:val="21"/>
        </w:rPr>
        <w:t>酶是活细胞产生的具有催化能力的一种有机物</w:t>
      </w:r>
    </w:p>
    <w:p w:rsidR="00B804E4" w:rsidRPr="00841EB5" w:rsidRDefault="00B804E4" w:rsidP="00B804E4">
      <w:pPr>
        <w:spacing w:line="440" w:lineRule="exact"/>
        <w:rPr>
          <w:sz w:val="21"/>
          <w:szCs w:val="21"/>
        </w:rPr>
      </w:pPr>
      <w:r w:rsidRPr="00841EB5">
        <w:rPr>
          <w:sz w:val="21"/>
          <w:szCs w:val="21"/>
        </w:rPr>
        <w:t>7</w:t>
      </w:r>
      <w:r w:rsidRPr="00841EB5">
        <w:rPr>
          <w:sz w:val="21"/>
          <w:szCs w:val="21"/>
        </w:rPr>
        <w:t>、下列不属于细胞器的是（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染色体</w:t>
      </w:r>
      <w:r w:rsidRPr="00841EB5">
        <w:rPr>
          <w:sz w:val="21"/>
          <w:szCs w:val="21"/>
        </w:rPr>
        <w:t xml:space="preserve">       B. </w:t>
      </w:r>
      <w:r w:rsidRPr="00841EB5">
        <w:rPr>
          <w:sz w:val="21"/>
          <w:szCs w:val="21"/>
        </w:rPr>
        <w:t>叶绿体</w:t>
      </w:r>
      <w:r w:rsidRPr="00841EB5">
        <w:rPr>
          <w:sz w:val="21"/>
          <w:szCs w:val="21"/>
        </w:rPr>
        <w:t xml:space="preserve">       C. </w:t>
      </w:r>
      <w:r w:rsidRPr="00841EB5">
        <w:rPr>
          <w:sz w:val="21"/>
          <w:szCs w:val="21"/>
        </w:rPr>
        <w:t>线粒体</w:t>
      </w:r>
      <w:r w:rsidRPr="00841EB5">
        <w:rPr>
          <w:sz w:val="21"/>
          <w:szCs w:val="21"/>
        </w:rPr>
        <w:t xml:space="preserve">       D. </w:t>
      </w:r>
      <w:r w:rsidRPr="00841EB5">
        <w:rPr>
          <w:sz w:val="21"/>
          <w:szCs w:val="21"/>
        </w:rPr>
        <w:t>溶酶体</w:t>
      </w:r>
    </w:p>
    <w:p w:rsidR="00B804E4" w:rsidRPr="00841EB5" w:rsidRDefault="00B804E4" w:rsidP="00B804E4">
      <w:pPr>
        <w:spacing w:line="440" w:lineRule="exact"/>
        <w:rPr>
          <w:sz w:val="21"/>
          <w:szCs w:val="21"/>
        </w:rPr>
      </w:pPr>
      <w:r w:rsidRPr="00841EB5">
        <w:rPr>
          <w:sz w:val="21"/>
          <w:szCs w:val="21"/>
        </w:rPr>
        <w:t>8</w:t>
      </w:r>
      <w:r w:rsidRPr="00841EB5">
        <w:rPr>
          <w:sz w:val="21"/>
          <w:szCs w:val="21"/>
        </w:rPr>
        <w:t>、下列哪一项是由细胞构成的（</w:t>
      </w:r>
      <w:r w:rsidRPr="00841EB5">
        <w:rPr>
          <w:sz w:val="21"/>
          <w:szCs w:val="21"/>
        </w:rPr>
        <w:t xml:space="preserve">     </w:t>
      </w:r>
      <w:r w:rsidRPr="00841EB5">
        <w:rPr>
          <w:sz w:val="21"/>
          <w:szCs w:val="21"/>
        </w:rPr>
        <w:t>）。</w:t>
      </w:r>
    </w:p>
    <w:p w:rsidR="00B804E4" w:rsidRPr="00841EB5" w:rsidRDefault="00B804E4" w:rsidP="00B804E4">
      <w:pPr>
        <w:spacing w:line="440" w:lineRule="exact"/>
        <w:rPr>
          <w:sz w:val="21"/>
          <w:szCs w:val="21"/>
        </w:rPr>
      </w:pPr>
      <w:r w:rsidRPr="00841EB5">
        <w:rPr>
          <w:sz w:val="21"/>
          <w:szCs w:val="21"/>
        </w:rPr>
        <w:t xml:space="preserve">     A. </w:t>
      </w:r>
      <w:r w:rsidRPr="00841EB5">
        <w:rPr>
          <w:sz w:val="21"/>
          <w:szCs w:val="21"/>
        </w:rPr>
        <w:t>胶原纤维</w:t>
      </w:r>
      <w:r w:rsidRPr="00841EB5">
        <w:rPr>
          <w:sz w:val="21"/>
          <w:szCs w:val="21"/>
        </w:rPr>
        <w:t xml:space="preserve">              B. </w:t>
      </w:r>
      <w:r w:rsidRPr="00841EB5">
        <w:rPr>
          <w:sz w:val="21"/>
          <w:szCs w:val="21"/>
        </w:rPr>
        <w:t>弹性纤维</w:t>
      </w:r>
    </w:p>
    <w:p w:rsidR="00B804E4" w:rsidRPr="00841EB5" w:rsidRDefault="00B804E4" w:rsidP="00B804E4">
      <w:pPr>
        <w:spacing w:line="440" w:lineRule="exact"/>
        <w:rPr>
          <w:sz w:val="21"/>
          <w:szCs w:val="21"/>
        </w:rPr>
      </w:pPr>
      <w:r w:rsidRPr="00841EB5">
        <w:rPr>
          <w:sz w:val="21"/>
          <w:szCs w:val="21"/>
        </w:rPr>
        <w:t xml:space="preserve">     C. </w:t>
      </w:r>
      <w:r w:rsidRPr="00841EB5">
        <w:rPr>
          <w:sz w:val="21"/>
          <w:szCs w:val="21"/>
        </w:rPr>
        <w:t>肌纤维</w:t>
      </w:r>
      <w:r w:rsidRPr="00841EB5">
        <w:rPr>
          <w:sz w:val="21"/>
          <w:szCs w:val="21"/>
        </w:rPr>
        <w:t xml:space="preserve">                D. </w:t>
      </w:r>
      <w:r w:rsidRPr="00841EB5">
        <w:rPr>
          <w:sz w:val="21"/>
          <w:szCs w:val="21"/>
        </w:rPr>
        <w:t>神经纤维</w:t>
      </w:r>
    </w:p>
    <w:p w:rsidR="00B804E4" w:rsidRPr="00841EB5" w:rsidRDefault="00B804E4" w:rsidP="00B804E4">
      <w:pPr>
        <w:spacing w:line="440" w:lineRule="exact"/>
        <w:rPr>
          <w:sz w:val="21"/>
          <w:szCs w:val="21"/>
        </w:rPr>
      </w:pPr>
      <w:r w:rsidRPr="00841EB5">
        <w:rPr>
          <w:sz w:val="21"/>
          <w:szCs w:val="21"/>
        </w:rPr>
        <w:t>9</w:t>
      </w:r>
      <w:r w:rsidRPr="00841EB5">
        <w:rPr>
          <w:sz w:val="21"/>
          <w:szCs w:val="21"/>
        </w:rPr>
        <w:t>、下列对生物膜的描述不正确的是（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50" w:firstLine="525"/>
        <w:rPr>
          <w:sz w:val="21"/>
          <w:szCs w:val="21"/>
        </w:rPr>
      </w:pPr>
      <w:r w:rsidRPr="00841EB5">
        <w:rPr>
          <w:sz w:val="21"/>
          <w:szCs w:val="21"/>
        </w:rPr>
        <w:t>A.</w:t>
      </w:r>
      <w:r w:rsidRPr="00841EB5">
        <w:rPr>
          <w:sz w:val="21"/>
          <w:szCs w:val="21"/>
        </w:rPr>
        <w:t>有流动性</w:t>
      </w:r>
      <w:r w:rsidRPr="00841EB5">
        <w:rPr>
          <w:sz w:val="21"/>
          <w:szCs w:val="21"/>
        </w:rPr>
        <w:t xml:space="preserve">               B. </w:t>
      </w:r>
      <w:r w:rsidRPr="00841EB5">
        <w:rPr>
          <w:sz w:val="21"/>
          <w:szCs w:val="21"/>
        </w:rPr>
        <w:t>有选择通透性</w:t>
      </w:r>
      <w:r w:rsidRPr="00841EB5">
        <w:rPr>
          <w:sz w:val="21"/>
          <w:szCs w:val="21"/>
        </w:rPr>
        <w:t xml:space="preserve"> </w:t>
      </w:r>
    </w:p>
    <w:p w:rsidR="00B804E4" w:rsidRPr="00841EB5" w:rsidRDefault="00B804E4" w:rsidP="00841EB5">
      <w:pPr>
        <w:spacing w:line="440" w:lineRule="exact"/>
        <w:ind w:firstLineChars="250" w:firstLine="525"/>
        <w:rPr>
          <w:sz w:val="21"/>
          <w:szCs w:val="21"/>
        </w:rPr>
      </w:pPr>
      <w:r w:rsidRPr="00841EB5">
        <w:rPr>
          <w:sz w:val="21"/>
          <w:szCs w:val="21"/>
        </w:rPr>
        <w:t xml:space="preserve">C. </w:t>
      </w:r>
      <w:r w:rsidRPr="00841EB5">
        <w:rPr>
          <w:sz w:val="21"/>
          <w:szCs w:val="21"/>
        </w:rPr>
        <w:t>有内吞和外排作用</w:t>
      </w:r>
      <w:r w:rsidRPr="00841EB5">
        <w:rPr>
          <w:sz w:val="21"/>
          <w:szCs w:val="21"/>
        </w:rPr>
        <w:t xml:space="preserve">      D. </w:t>
      </w:r>
      <w:r w:rsidRPr="00841EB5">
        <w:rPr>
          <w:sz w:val="21"/>
          <w:szCs w:val="21"/>
        </w:rPr>
        <w:t>有对称性</w:t>
      </w:r>
    </w:p>
    <w:p w:rsidR="00B804E4" w:rsidRPr="00841EB5" w:rsidRDefault="00B804E4" w:rsidP="00B804E4">
      <w:pPr>
        <w:spacing w:line="360" w:lineRule="auto"/>
        <w:rPr>
          <w:sz w:val="21"/>
          <w:szCs w:val="21"/>
        </w:rPr>
      </w:pPr>
      <w:r w:rsidRPr="00841EB5">
        <w:rPr>
          <w:sz w:val="21"/>
          <w:szCs w:val="21"/>
        </w:rPr>
        <w:lastRenderedPageBreak/>
        <w:t>10</w:t>
      </w:r>
      <w:r w:rsidRPr="00841EB5">
        <w:rPr>
          <w:sz w:val="21"/>
          <w:szCs w:val="21"/>
        </w:rPr>
        <w:t>、卡尔文循环中，</w:t>
      </w:r>
      <w:r w:rsidRPr="00841EB5">
        <w:rPr>
          <w:sz w:val="21"/>
          <w:szCs w:val="21"/>
        </w:rPr>
        <w:t>CO</w:t>
      </w:r>
      <w:r w:rsidRPr="00841EB5">
        <w:rPr>
          <w:sz w:val="21"/>
          <w:szCs w:val="21"/>
          <w:vertAlign w:val="subscript"/>
        </w:rPr>
        <w:t>2</w:t>
      </w:r>
      <w:r w:rsidRPr="00841EB5">
        <w:rPr>
          <w:sz w:val="21"/>
          <w:szCs w:val="21"/>
        </w:rPr>
        <w:t>固定的最初产物是（</w:t>
      </w:r>
      <w:r w:rsidRPr="00841EB5">
        <w:rPr>
          <w:sz w:val="21"/>
          <w:szCs w:val="21"/>
        </w:rPr>
        <w:t xml:space="preserve">     </w:t>
      </w:r>
      <w:r w:rsidRPr="00841EB5">
        <w:rPr>
          <w:sz w:val="21"/>
          <w:szCs w:val="21"/>
        </w:rPr>
        <w:t>）。</w:t>
      </w:r>
    </w:p>
    <w:p w:rsidR="00B804E4" w:rsidRPr="00841EB5" w:rsidRDefault="00B804E4" w:rsidP="00841EB5">
      <w:pPr>
        <w:spacing w:line="360" w:lineRule="auto"/>
        <w:ind w:firstLineChars="200" w:firstLine="420"/>
        <w:rPr>
          <w:sz w:val="21"/>
          <w:szCs w:val="21"/>
        </w:rPr>
      </w:pPr>
      <w:r w:rsidRPr="00841EB5">
        <w:rPr>
          <w:sz w:val="21"/>
          <w:szCs w:val="21"/>
        </w:rPr>
        <w:t>A</w:t>
      </w:r>
      <w:r w:rsidRPr="00841EB5">
        <w:rPr>
          <w:sz w:val="21"/>
          <w:szCs w:val="21"/>
        </w:rPr>
        <w:t>、二碳化合物</w:t>
      </w:r>
      <w:r w:rsidRPr="00841EB5">
        <w:rPr>
          <w:sz w:val="21"/>
          <w:szCs w:val="21"/>
        </w:rPr>
        <w:t xml:space="preserve">        B</w:t>
      </w:r>
      <w:r w:rsidRPr="00841EB5">
        <w:rPr>
          <w:sz w:val="21"/>
          <w:szCs w:val="21"/>
        </w:rPr>
        <w:t>、三碳化合物</w:t>
      </w:r>
      <w:r w:rsidRPr="00841EB5">
        <w:rPr>
          <w:sz w:val="21"/>
          <w:szCs w:val="21"/>
        </w:rPr>
        <w:t xml:space="preserve">      C</w:t>
      </w:r>
      <w:r w:rsidRPr="00841EB5">
        <w:rPr>
          <w:sz w:val="21"/>
          <w:szCs w:val="21"/>
        </w:rPr>
        <w:t>、四碳化合物</w:t>
      </w:r>
      <w:r w:rsidRPr="00841EB5">
        <w:rPr>
          <w:sz w:val="21"/>
          <w:szCs w:val="21"/>
        </w:rPr>
        <w:t xml:space="preserve">     D</w:t>
      </w:r>
      <w:r w:rsidRPr="00841EB5">
        <w:rPr>
          <w:sz w:val="21"/>
          <w:szCs w:val="21"/>
        </w:rPr>
        <w:t>、五碳化合物</w:t>
      </w:r>
    </w:p>
    <w:p w:rsidR="00B804E4" w:rsidRPr="00841EB5" w:rsidRDefault="00B804E4" w:rsidP="00B804E4">
      <w:pPr>
        <w:spacing w:line="360" w:lineRule="auto"/>
        <w:textAlignment w:val="center"/>
        <w:rPr>
          <w:sz w:val="21"/>
          <w:szCs w:val="21"/>
        </w:rPr>
      </w:pPr>
      <w:r w:rsidRPr="00841EB5">
        <w:rPr>
          <w:sz w:val="21"/>
          <w:szCs w:val="21"/>
        </w:rPr>
        <w:t>11</w:t>
      </w:r>
      <w:r w:rsidRPr="00841EB5">
        <w:rPr>
          <w:sz w:val="21"/>
          <w:szCs w:val="21"/>
        </w:rPr>
        <w:t>、炎热夏季中午导致农作物的光合作用速率下降的主要原因是（</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spacing w:line="360" w:lineRule="auto"/>
        <w:ind w:firstLineChars="200" w:firstLine="420"/>
        <w:textAlignment w:val="center"/>
        <w:rPr>
          <w:sz w:val="21"/>
          <w:szCs w:val="21"/>
        </w:rPr>
      </w:pPr>
      <w:r w:rsidRPr="00841EB5">
        <w:rPr>
          <w:sz w:val="21"/>
          <w:szCs w:val="21"/>
        </w:rPr>
        <w:t xml:space="preserve">A. </w:t>
      </w:r>
      <w:r w:rsidRPr="00841EB5">
        <w:rPr>
          <w:sz w:val="21"/>
          <w:szCs w:val="21"/>
        </w:rPr>
        <w:t>植物根吸收不到水分</w:t>
      </w:r>
      <w:r w:rsidRPr="00841EB5">
        <w:rPr>
          <w:sz w:val="21"/>
          <w:szCs w:val="21"/>
        </w:rPr>
        <w:t xml:space="preserve">          B. </w:t>
      </w:r>
      <w:r w:rsidRPr="00841EB5">
        <w:rPr>
          <w:sz w:val="21"/>
          <w:szCs w:val="21"/>
        </w:rPr>
        <w:t>土壤肥力下降</w:t>
      </w:r>
    </w:p>
    <w:p w:rsidR="00B804E4" w:rsidRPr="00841EB5" w:rsidRDefault="00B804E4" w:rsidP="00841EB5">
      <w:pPr>
        <w:spacing w:line="440" w:lineRule="exact"/>
        <w:ind w:firstLineChars="200" w:firstLine="420"/>
        <w:rPr>
          <w:sz w:val="21"/>
          <w:szCs w:val="21"/>
        </w:rPr>
      </w:pPr>
      <w:r w:rsidRPr="00841EB5">
        <w:rPr>
          <w:sz w:val="21"/>
          <w:szCs w:val="21"/>
        </w:rPr>
        <w:t xml:space="preserve">C. </w:t>
      </w:r>
      <w:r w:rsidRPr="00841EB5">
        <w:rPr>
          <w:sz w:val="21"/>
          <w:szCs w:val="21"/>
        </w:rPr>
        <w:t>光照过强造成色素分解</w:t>
      </w:r>
      <w:r w:rsidRPr="00841EB5">
        <w:rPr>
          <w:sz w:val="21"/>
          <w:szCs w:val="21"/>
        </w:rPr>
        <w:t xml:space="preserve">        D. </w:t>
      </w:r>
      <w:r w:rsidRPr="00841EB5">
        <w:rPr>
          <w:sz w:val="21"/>
          <w:szCs w:val="21"/>
        </w:rPr>
        <w:t>气温过高导致叶片气孔关闭，吸收的</w:t>
      </w:r>
      <w:r w:rsidRPr="00841EB5">
        <w:rPr>
          <w:sz w:val="21"/>
          <w:szCs w:val="21"/>
        </w:rPr>
        <w:t>CO</w:t>
      </w:r>
      <w:r w:rsidRPr="00841EB5">
        <w:rPr>
          <w:sz w:val="21"/>
          <w:szCs w:val="21"/>
          <w:vertAlign w:val="subscript"/>
        </w:rPr>
        <w:t>2</w:t>
      </w:r>
      <w:r w:rsidRPr="00841EB5">
        <w:rPr>
          <w:sz w:val="21"/>
          <w:szCs w:val="21"/>
        </w:rPr>
        <w:t>减少</w:t>
      </w:r>
    </w:p>
    <w:p w:rsidR="00B804E4" w:rsidRPr="00841EB5" w:rsidRDefault="00B804E4" w:rsidP="00B804E4">
      <w:pPr>
        <w:spacing w:line="360" w:lineRule="auto"/>
        <w:jc w:val="center"/>
        <w:rPr>
          <w:sz w:val="21"/>
          <w:szCs w:val="21"/>
        </w:rPr>
      </w:pPr>
      <w:r w:rsidRPr="00841EB5">
        <w:rPr>
          <w:sz w:val="21"/>
          <w:szCs w:val="21"/>
        </w:rPr>
        <w:t>12</w:t>
      </w:r>
      <w:r w:rsidRPr="00841EB5">
        <w:rPr>
          <w:sz w:val="21"/>
          <w:szCs w:val="21"/>
        </w:rPr>
        <w:t>、如图是某细胞有丝分裂中期的模式图，图中染色体和姐妹染色单体的数目分别是（</w:t>
      </w:r>
      <w:r w:rsidRPr="00841EB5">
        <w:rPr>
          <w:rFonts w:eastAsia="Times New Roman"/>
          <w:sz w:val="21"/>
          <w:szCs w:val="21"/>
        </w:rPr>
        <w:t>    </w:t>
      </w:r>
      <w:r w:rsidRPr="00841EB5">
        <w:rPr>
          <w:sz w:val="21"/>
          <w:szCs w:val="21"/>
        </w:rPr>
        <w:t>）</w:t>
      </w:r>
      <w:r w:rsidRPr="00841EB5">
        <w:rPr>
          <w:rFonts w:hint="eastAsia"/>
          <w:sz w:val="21"/>
          <w:szCs w:val="21"/>
        </w:rPr>
        <w:t>。</w:t>
      </w:r>
      <w:r w:rsidRPr="00841EB5">
        <w:rPr>
          <w:noProof/>
          <w:sz w:val="21"/>
          <w:szCs w:val="21"/>
        </w:rPr>
        <w:drawing>
          <wp:inline distT="0" distB="0" distL="0" distR="0">
            <wp:extent cx="1171575" cy="1181100"/>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srcRect/>
                    <a:stretch>
                      <a:fillRect/>
                    </a:stretch>
                  </pic:blipFill>
                  <pic:spPr bwMode="auto">
                    <a:xfrm>
                      <a:off x="0" y="0"/>
                      <a:ext cx="1171575" cy="1181100"/>
                    </a:xfrm>
                    <a:prstGeom prst="rect">
                      <a:avLst/>
                    </a:prstGeom>
                    <a:noFill/>
                    <a:ln w="9525">
                      <a:noFill/>
                      <a:miter lim="800000"/>
                      <a:headEnd/>
                      <a:tailEnd/>
                    </a:ln>
                  </pic:spPr>
                </pic:pic>
              </a:graphicData>
            </a:graphic>
          </wp:inline>
        </w:drawing>
      </w:r>
    </w:p>
    <w:p w:rsidR="00B804E4" w:rsidRPr="00841EB5" w:rsidRDefault="00B804E4" w:rsidP="00841EB5">
      <w:pPr>
        <w:tabs>
          <w:tab w:val="left" w:pos="2400"/>
          <w:tab w:val="left" w:pos="4260"/>
          <w:tab w:val="left" w:pos="6234"/>
        </w:tabs>
        <w:spacing w:line="360" w:lineRule="auto"/>
        <w:ind w:firstLineChars="200" w:firstLine="420"/>
        <w:rPr>
          <w:sz w:val="21"/>
          <w:szCs w:val="21"/>
        </w:rPr>
      </w:pPr>
      <w:r w:rsidRPr="00841EB5">
        <w:rPr>
          <w:sz w:val="21"/>
          <w:szCs w:val="21"/>
        </w:rPr>
        <w:t>A</w:t>
      </w:r>
      <w:r w:rsidRPr="00841EB5">
        <w:rPr>
          <w:sz w:val="21"/>
          <w:szCs w:val="21"/>
        </w:rPr>
        <w:t>．</w:t>
      </w:r>
      <w:r w:rsidRPr="00841EB5">
        <w:rPr>
          <w:sz w:val="21"/>
          <w:szCs w:val="21"/>
        </w:rPr>
        <w:t>4</w:t>
      </w:r>
      <w:r w:rsidRPr="00841EB5">
        <w:rPr>
          <w:sz w:val="21"/>
          <w:szCs w:val="21"/>
        </w:rPr>
        <w:t>、</w:t>
      </w:r>
      <w:r w:rsidRPr="00841EB5">
        <w:rPr>
          <w:sz w:val="21"/>
          <w:szCs w:val="21"/>
        </w:rPr>
        <w:t>4</w:t>
      </w:r>
      <w:r w:rsidRPr="00841EB5">
        <w:rPr>
          <w:sz w:val="21"/>
          <w:szCs w:val="21"/>
        </w:rPr>
        <w:tab/>
        <w:t>B</w:t>
      </w:r>
      <w:r w:rsidRPr="00841EB5">
        <w:rPr>
          <w:sz w:val="21"/>
          <w:szCs w:val="21"/>
        </w:rPr>
        <w:t>．</w:t>
      </w:r>
      <w:r w:rsidRPr="00841EB5">
        <w:rPr>
          <w:sz w:val="21"/>
          <w:szCs w:val="21"/>
        </w:rPr>
        <w:t>4</w:t>
      </w:r>
      <w:r w:rsidRPr="00841EB5">
        <w:rPr>
          <w:sz w:val="21"/>
          <w:szCs w:val="21"/>
        </w:rPr>
        <w:t>、</w:t>
      </w:r>
      <w:r w:rsidRPr="00841EB5">
        <w:rPr>
          <w:sz w:val="21"/>
          <w:szCs w:val="21"/>
        </w:rPr>
        <w:t>8           C</w:t>
      </w:r>
      <w:r w:rsidRPr="00841EB5">
        <w:rPr>
          <w:sz w:val="21"/>
          <w:szCs w:val="21"/>
        </w:rPr>
        <w:t>．</w:t>
      </w:r>
      <w:r w:rsidRPr="00841EB5">
        <w:rPr>
          <w:sz w:val="21"/>
          <w:szCs w:val="21"/>
        </w:rPr>
        <w:t>8</w:t>
      </w:r>
      <w:r w:rsidRPr="00841EB5">
        <w:rPr>
          <w:sz w:val="21"/>
          <w:szCs w:val="21"/>
        </w:rPr>
        <w:t>、</w:t>
      </w:r>
      <w:r w:rsidRPr="00841EB5">
        <w:rPr>
          <w:sz w:val="21"/>
          <w:szCs w:val="21"/>
        </w:rPr>
        <w:t>4         D</w:t>
      </w:r>
      <w:r w:rsidRPr="00841EB5">
        <w:rPr>
          <w:sz w:val="21"/>
          <w:szCs w:val="21"/>
        </w:rPr>
        <w:t>．</w:t>
      </w:r>
      <w:r w:rsidRPr="00841EB5">
        <w:rPr>
          <w:sz w:val="21"/>
          <w:szCs w:val="21"/>
        </w:rPr>
        <w:t>8</w:t>
      </w:r>
      <w:r w:rsidRPr="00841EB5">
        <w:rPr>
          <w:sz w:val="21"/>
          <w:szCs w:val="21"/>
        </w:rPr>
        <w:t>、</w:t>
      </w:r>
      <w:r w:rsidRPr="00841EB5">
        <w:rPr>
          <w:sz w:val="21"/>
          <w:szCs w:val="21"/>
        </w:rPr>
        <w:t>8</w:t>
      </w:r>
    </w:p>
    <w:p w:rsidR="00B804E4" w:rsidRPr="00841EB5" w:rsidRDefault="00B804E4" w:rsidP="00B804E4">
      <w:pPr>
        <w:spacing w:line="360" w:lineRule="auto"/>
        <w:textAlignment w:val="center"/>
        <w:rPr>
          <w:sz w:val="21"/>
          <w:szCs w:val="21"/>
        </w:rPr>
      </w:pPr>
      <w:r w:rsidRPr="00841EB5">
        <w:rPr>
          <w:sz w:val="21"/>
          <w:szCs w:val="21"/>
        </w:rPr>
        <w:t>13</w:t>
      </w:r>
      <w:r w:rsidRPr="00841EB5">
        <w:rPr>
          <w:sz w:val="21"/>
          <w:szCs w:val="21"/>
        </w:rPr>
        <w:t>、对一个四分体的叙述，不正确的是（</w:t>
      </w:r>
      <w:r w:rsidRPr="00841EB5">
        <w:rPr>
          <w:rFonts w:eastAsia="Times New Roman"/>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spacing w:line="360" w:lineRule="auto"/>
        <w:ind w:firstLineChars="200" w:firstLine="420"/>
        <w:textAlignment w:val="center"/>
        <w:rPr>
          <w:sz w:val="21"/>
          <w:szCs w:val="21"/>
        </w:rPr>
      </w:pPr>
      <w:r w:rsidRPr="00841EB5">
        <w:rPr>
          <w:sz w:val="21"/>
          <w:szCs w:val="21"/>
        </w:rPr>
        <w:t xml:space="preserve">A. </w:t>
      </w:r>
      <w:r w:rsidRPr="00841EB5">
        <w:rPr>
          <w:sz w:val="21"/>
          <w:szCs w:val="21"/>
        </w:rPr>
        <w:t>有四个染色体</w:t>
      </w:r>
      <w:r w:rsidRPr="00841EB5">
        <w:rPr>
          <w:sz w:val="21"/>
          <w:szCs w:val="21"/>
        </w:rPr>
        <w:t xml:space="preserve">    </w:t>
      </w:r>
      <w:r w:rsidRPr="00841EB5">
        <w:rPr>
          <w:sz w:val="21"/>
          <w:szCs w:val="21"/>
        </w:rPr>
        <w:tab/>
        <w:t xml:space="preserve">        B. </w:t>
      </w:r>
      <w:r w:rsidRPr="00841EB5">
        <w:rPr>
          <w:sz w:val="21"/>
          <w:szCs w:val="21"/>
        </w:rPr>
        <w:t>有四个</w:t>
      </w:r>
      <w:r w:rsidRPr="00841EB5">
        <w:rPr>
          <w:rFonts w:eastAsia="Times New Roman"/>
          <w:sz w:val="21"/>
          <w:szCs w:val="21"/>
        </w:rPr>
        <w:t>DNA</w:t>
      </w:r>
      <w:r w:rsidRPr="00841EB5">
        <w:rPr>
          <w:sz w:val="21"/>
          <w:szCs w:val="21"/>
        </w:rPr>
        <w:t>分子</w:t>
      </w:r>
    </w:p>
    <w:p w:rsidR="00B804E4" w:rsidRPr="00841EB5" w:rsidRDefault="00B804E4" w:rsidP="00841EB5">
      <w:pPr>
        <w:spacing w:line="360" w:lineRule="auto"/>
        <w:ind w:firstLineChars="200" w:firstLine="420"/>
        <w:textAlignment w:val="center"/>
        <w:rPr>
          <w:sz w:val="21"/>
          <w:szCs w:val="21"/>
        </w:rPr>
      </w:pPr>
      <w:r w:rsidRPr="00841EB5">
        <w:rPr>
          <w:sz w:val="21"/>
          <w:szCs w:val="21"/>
        </w:rPr>
        <w:t xml:space="preserve">C. </w:t>
      </w:r>
      <w:r w:rsidRPr="00841EB5">
        <w:rPr>
          <w:sz w:val="21"/>
          <w:szCs w:val="21"/>
        </w:rPr>
        <w:t>有两对姐妹染色单体</w:t>
      </w:r>
      <w:r w:rsidRPr="00841EB5">
        <w:rPr>
          <w:sz w:val="21"/>
          <w:szCs w:val="21"/>
        </w:rPr>
        <w:tab/>
        <w:t xml:space="preserve">    D. </w:t>
      </w:r>
      <w:r w:rsidRPr="00841EB5">
        <w:rPr>
          <w:sz w:val="21"/>
          <w:szCs w:val="21"/>
        </w:rPr>
        <w:t>有两个着丝点</w:t>
      </w:r>
    </w:p>
    <w:p w:rsidR="00B804E4" w:rsidRPr="00841EB5" w:rsidRDefault="00B804E4" w:rsidP="00B804E4">
      <w:pPr>
        <w:spacing w:line="360" w:lineRule="auto"/>
        <w:rPr>
          <w:sz w:val="21"/>
          <w:szCs w:val="21"/>
        </w:rPr>
      </w:pPr>
      <w:r w:rsidRPr="00841EB5">
        <w:rPr>
          <w:sz w:val="21"/>
          <w:szCs w:val="21"/>
        </w:rPr>
        <w:t>14</w:t>
      </w:r>
      <w:r w:rsidRPr="00841EB5">
        <w:rPr>
          <w:sz w:val="21"/>
          <w:szCs w:val="21"/>
        </w:rPr>
        <w:t>、</w:t>
      </w:r>
      <w:r w:rsidRPr="00841EB5">
        <w:rPr>
          <w:sz w:val="21"/>
          <w:szCs w:val="21"/>
        </w:rPr>
        <w:t xml:space="preserve"> </w:t>
      </w:r>
      <w:r w:rsidRPr="00841EB5">
        <w:rPr>
          <w:sz w:val="21"/>
          <w:szCs w:val="21"/>
        </w:rPr>
        <w:t>小麦叶肉细胞中的</w:t>
      </w:r>
      <w:r w:rsidRPr="00841EB5">
        <w:rPr>
          <w:sz w:val="21"/>
          <w:szCs w:val="21"/>
        </w:rPr>
        <w:t>DNA</w:t>
      </w:r>
      <w:r w:rsidRPr="00841EB5">
        <w:rPr>
          <w:sz w:val="21"/>
          <w:szCs w:val="21"/>
        </w:rPr>
        <w:t>存在于（</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细胞核、叶绿体和线粒体</w:t>
      </w:r>
      <w:r w:rsidRPr="00841EB5">
        <w:rPr>
          <w:sz w:val="21"/>
          <w:szCs w:val="21"/>
        </w:rPr>
        <w:t xml:space="preserve">         B. </w:t>
      </w:r>
      <w:r w:rsidRPr="00841EB5">
        <w:rPr>
          <w:sz w:val="21"/>
          <w:szCs w:val="21"/>
        </w:rPr>
        <w:t>细胞核、内质网和线粒体</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 xml:space="preserve">C. </w:t>
      </w:r>
      <w:r w:rsidRPr="00841EB5">
        <w:rPr>
          <w:sz w:val="21"/>
          <w:szCs w:val="21"/>
        </w:rPr>
        <w:t>细胞核、叶绿体和高尔基体</w:t>
      </w:r>
      <w:r w:rsidRPr="00841EB5">
        <w:rPr>
          <w:sz w:val="21"/>
          <w:szCs w:val="21"/>
        </w:rPr>
        <w:t xml:space="preserve">       D. </w:t>
      </w:r>
      <w:r w:rsidRPr="00841EB5">
        <w:rPr>
          <w:sz w:val="21"/>
          <w:szCs w:val="21"/>
        </w:rPr>
        <w:t>细胞核、线粒体和核糖体</w:t>
      </w:r>
    </w:p>
    <w:p w:rsidR="00B804E4" w:rsidRPr="00841EB5" w:rsidRDefault="00B804E4" w:rsidP="00B804E4">
      <w:pPr>
        <w:spacing w:line="440" w:lineRule="exact"/>
        <w:rPr>
          <w:sz w:val="21"/>
          <w:szCs w:val="21"/>
        </w:rPr>
      </w:pPr>
      <w:r w:rsidRPr="00841EB5">
        <w:rPr>
          <w:sz w:val="21"/>
          <w:szCs w:val="21"/>
        </w:rPr>
        <w:t>15</w:t>
      </w:r>
      <w:r w:rsidRPr="00841EB5">
        <w:rPr>
          <w:sz w:val="21"/>
          <w:szCs w:val="21"/>
        </w:rPr>
        <w:t>、上皮细胞之间的牢固连接主要是依靠下列哪一种连接方式（</w:t>
      </w:r>
      <w:r w:rsidRPr="00841EB5">
        <w:rPr>
          <w:sz w:val="21"/>
          <w:szCs w:val="21"/>
        </w:rPr>
        <w:t xml:space="preserve">     </w:t>
      </w:r>
      <w:r w:rsidRPr="00841EB5">
        <w:rPr>
          <w:sz w:val="21"/>
          <w:szCs w:val="21"/>
        </w:rPr>
        <w:t>）。</w:t>
      </w:r>
    </w:p>
    <w:p w:rsidR="00B804E4" w:rsidRPr="00841EB5" w:rsidRDefault="00B804E4" w:rsidP="00B804E4">
      <w:pPr>
        <w:spacing w:line="440" w:lineRule="exact"/>
        <w:rPr>
          <w:sz w:val="21"/>
          <w:szCs w:val="21"/>
        </w:rPr>
      </w:pPr>
      <w:r w:rsidRPr="00841EB5">
        <w:rPr>
          <w:sz w:val="21"/>
          <w:szCs w:val="21"/>
        </w:rPr>
        <w:t xml:space="preserve">    A. </w:t>
      </w:r>
      <w:r w:rsidRPr="00841EB5">
        <w:rPr>
          <w:sz w:val="21"/>
          <w:szCs w:val="21"/>
        </w:rPr>
        <w:t>桥粒</w:t>
      </w:r>
      <w:r w:rsidRPr="00841EB5">
        <w:rPr>
          <w:sz w:val="21"/>
          <w:szCs w:val="21"/>
        </w:rPr>
        <w:t xml:space="preserve">                  B. </w:t>
      </w:r>
      <w:r w:rsidRPr="00841EB5">
        <w:rPr>
          <w:sz w:val="21"/>
          <w:szCs w:val="21"/>
        </w:rPr>
        <w:t>紧密连接</w:t>
      </w:r>
    </w:p>
    <w:p w:rsidR="00B804E4" w:rsidRPr="00841EB5" w:rsidRDefault="00B804E4" w:rsidP="00841EB5">
      <w:pPr>
        <w:spacing w:line="440" w:lineRule="exact"/>
        <w:ind w:firstLineChars="200" w:firstLine="420"/>
        <w:rPr>
          <w:sz w:val="21"/>
          <w:szCs w:val="21"/>
        </w:rPr>
      </w:pPr>
      <w:r w:rsidRPr="00841EB5">
        <w:rPr>
          <w:sz w:val="21"/>
          <w:szCs w:val="21"/>
        </w:rPr>
        <w:lastRenderedPageBreak/>
        <w:t xml:space="preserve">C. </w:t>
      </w:r>
      <w:r w:rsidRPr="00841EB5">
        <w:rPr>
          <w:sz w:val="21"/>
          <w:szCs w:val="21"/>
        </w:rPr>
        <w:t>间隙连接</w:t>
      </w:r>
      <w:r w:rsidRPr="00841EB5">
        <w:rPr>
          <w:sz w:val="21"/>
          <w:szCs w:val="21"/>
        </w:rPr>
        <w:t xml:space="preserve">              D. </w:t>
      </w:r>
      <w:r w:rsidRPr="00841EB5">
        <w:rPr>
          <w:sz w:val="21"/>
          <w:szCs w:val="21"/>
        </w:rPr>
        <w:t>胞间连丝</w:t>
      </w:r>
    </w:p>
    <w:p w:rsidR="00B804E4" w:rsidRPr="00841EB5" w:rsidRDefault="00B804E4" w:rsidP="00B804E4">
      <w:pPr>
        <w:spacing w:line="440" w:lineRule="exact"/>
        <w:rPr>
          <w:sz w:val="21"/>
          <w:szCs w:val="21"/>
        </w:rPr>
      </w:pPr>
      <w:r w:rsidRPr="00841EB5">
        <w:rPr>
          <w:sz w:val="21"/>
          <w:szCs w:val="21"/>
        </w:rPr>
        <w:t>16</w:t>
      </w:r>
      <w:r w:rsidRPr="00841EB5">
        <w:rPr>
          <w:sz w:val="21"/>
          <w:szCs w:val="21"/>
        </w:rPr>
        <w:t>、水稻被水淹时进行无氧呼吸，其产物是（</w:t>
      </w:r>
      <w:r w:rsidRPr="00841EB5">
        <w:rPr>
          <w:sz w:val="21"/>
          <w:szCs w:val="21"/>
        </w:rPr>
        <w:t xml:space="preserve">     </w:t>
      </w:r>
      <w:r w:rsidRPr="00841EB5">
        <w:rPr>
          <w:sz w:val="21"/>
          <w:szCs w:val="21"/>
        </w:rPr>
        <w:t>）。</w:t>
      </w:r>
    </w:p>
    <w:p w:rsidR="00B804E4" w:rsidRPr="00841EB5" w:rsidRDefault="00B804E4" w:rsidP="00B804E4">
      <w:pPr>
        <w:spacing w:line="440" w:lineRule="exact"/>
        <w:rPr>
          <w:sz w:val="21"/>
          <w:szCs w:val="21"/>
        </w:rPr>
      </w:pPr>
      <w:r w:rsidRPr="00841EB5">
        <w:rPr>
          <w:sz w:val="21"/>
          <w:szCs w:val="21"/>
        </w:rPr>
        <w:t xml:space="preserve">    A. </w:t>
      </w:r>
      <w:r w:rsidRPr="00841EB5">
        <w:rPr>
          <w:sz w:val="21"/>
          <w:szCs w:val="21"/>
        </w:rPr>
        <w:t>二氧化碳和水</w:t>
      </w:r>
    </w:p>
    <w:p w:rsidR="00B804E4" w:rsidRPr="00841EB5" w:rsidRDefault="00B804E4" w:rsidP="00B804E4">
      <w:pPr>
        <w:spacing w:line="440" w:lineRule="exact"/>
        <w:rPr>
          <w:sz w:val="21"/>
          <w:szCs w:val="21"/>
        </w:rPr>
      </w:pPr>
      <w:r w:rsidRPr="00841EB5">
        <w:rPr>
          <w:sz w:val="21"/>
          <w:szCs w:val="21"/>
        </w:rPr>
        <w:t xml:space="preserve">    B. </w:t>
      </w:r>
      <w:r w:rsidRPr="00841EB5">
        <w:rPr>
          <w:sz w:val="21"/>
          <w:szCs w:val="21"/>
        </w:rPr>
        <w:t>二氧化碳和酒精</w:t>
      </w:r>
    </w:p>
    <w:p w:rsidR="00B804E4" w:rsidRPr="00841EB5" w:rsidRDefault="00B804E4" w:rsidP="00B804E4">
      <w:pPr>
        <w:spacing w:line="440" w:lineRule="exact"/>
        <w:rPr>
          <w:sz w:val="21"/>
          <w:szCs w:val="21"/>
        </w:rPr>
      </w:pPr>
      <w:r w:rsidRPr="00841EB5">
        <w:rPr>
          <w:sz w:val="21"/>
          <w:szCs w:val="21"/>
        </w:rPr>
        <w:t xml:space="preserve">    C. </w:t>
      </w:r>
      <w:r w:rsidRPr="00841EB5">
        <w:rPr>
          <w:sz w:val="21"/>
          <w:szCs w:val="21"/>
        </w:rPr>
        <w:t>二氧化碳和乳酸</w:t>
      </w:r>
    </w:p>
    <w:p w:rsidR="00B804E4" w:rsidRPr="00841EB5" w:rsidRDefault="00B804E4" w:rsidP="00B804E4">
      <w:pPr>
        <w:spacing w:line="360" w:lineRule="auto"/>
        <w:rPr>
          <w:sz w:val="21"/>
          <w:szCs w:val="21"/>
        </w:rPr>
      </w:pPr>
      <w:r w:rsidRPr="00841EB5">
        <w:rPr>
          <w:sz w:val="21"/>
          <w:szCs w:val="21"/>
        </w:rPr>
        <w:t xml:space="preserve">    D. </w:t>
      </w:r>
      <w:r w:rsidRPr="00841EB5">
        <w:rPr>
          <w:sz w:val="21"/>
          <w:szCs w:val="21"/>
        </w:rPr>
        <w:t>乳酸和酒精</w:t>
      </w:r>
    </w:p>
    <w:p w:rsidR="00B804E4" w:rsidRPr="00841EB5" w:rsidRDefault="00B804E4" w:rsidP="00841EB5">
      <w:pPr>
        <w:spacing w:line="360" w:lineRule="auto"/>
        <w:ind w:left="420" w:hangingChars="200" w:hanging="420"/>
        <w:rPr>
          <w:sz w:val="21"/>
          <w:szCs w:val="21"/>
        </w:rPr>
      </w:pPr>
      <w:r w:rsidRPr="00841EB5">
        <w:rPr>
          <w:sz w:val="21"/>
          <w:szCs w:val="21"/>
        </w:rPr>
        <w:t>17</w:t>
      </w:r>
      <w:r w:rsidRPr="00841EB5">
        <w:rPr>
          <w:sz w:val="21"/>
          <w:szCs w:val="21"/>
        </w:rPr>
        <w:t>、在动物的四大组织中，脂肪属于（</w:t>
      </w:r>
      <w:r w:rsidRPr="00841EB5">
        <w:rPr>
          <w:sz w:val="21"/>
          <w:szCs w:val="21"/>
        </w:rPr>
        <w:t xml:space="preserve">     </w:t>
      </w:r>
      <w:r w:rsidRPr="00841EB5">
        <w:rPr>
          <w:sz w:val="21"/>
          <w:szCs w:val="21"/>
        </w:rPr>
        <w:t>）。</w:t>
      </w:r>
      <w:r w:rsidRPr="00841EB5">
        <w:rPr>
          <w:sz w:val="21"/>
          <w:szCs w:val="21"/>
        </w:rPr>
        <w:t xml:space="preserve"> </w:t>
      </w:r>
    </w:p>
    <w:p w:rsidR="00B804E4" w:rsidRPr="00841EB5" w:rsidRDefault="00B804E4" w:rsidP="00B804E4">
      <w:pPr>
        <w:spacing w:line="360" w:lineRule="auto"/>
        <w:ind w:firstLine="435"/>
        <w:rPr>
          <w:sz w:val="21"/>
          <w:szCs w:val="21"/>
        </w:rPr>
      </w:pPr>
      <w:r w:rsidRPr="00841EB5">
        <w:rPr>
          <w:sz w:val="21"/>
          <w:szCs w:val="21"/>
        </w:rPr>
        <w:t>A</w:t>
      </w:r>
      <w:r w:rsidRPr="00841EB5">
        <w:rPr>
          <w:rFonts w:hint="eastAsia"/>
          <w:sz w:val="21"/>
          <w:szCs w:val="21"/>
        </w:rPr>
        <w:t>.</w:t>
      </w:r>
      <w:r w:rsidRPr="00841EB5">
        <w:rPr>
          <w:sz w:val="21"/>
          <w:szCs w:val="21"/>
        </w:rPr>
        <w:t>上皮组织</w:t>
      </w:r>
      <w:r w:rsidRPr="00841EB5">
        <w:rPr>
          <w:sz w:val="21"/>
          <w:szCs w:val="21"/>
        </w:rPr>
        <w:t xml:space="preserve">        B</w:t>
      </w:r>
      <w:r w:rsidRPr="00841EB5">
        <w:rPr>
          <w:rFonts w:hint="eastAsia"/>
          <w:sz w:val="21"/>
          <w:szCs w:val="21"/>
        </w:rPr>
        <w:t>.</w:t>
      </w:r>
      <w:r w:rsidRPr="00841EB5">
        <w:rPr>
          <w:sz w:val="21"/>
          <w:szCs w:val="21"/>
        </w:rPr>
        <w:t>结缔组织</w:t>
      </w:r>
      <w:r w:rsidRPr="00841EB5">
        <w:rPr>
          <w:sz w:val="21"/>
          <w:szCs w:val="21"/>
        </w:rPr>
        <w:t xml:space="preserve">      C</w:t>
      </w:r>
      <w:r w:rsidRPr="00841EB5">
        <w:rPr>
          <w:rFonts w:hint="eastAsia"/>
          <w:sz w:val="21"/>
          <w:szCs w:val="21"/>
        </w:rPr>
        <w:t>.</w:t>
      </w:r>
      <w:r w:rsidRPr="00841EB5">
        <w:rPr>
          <w:sz w:val="21"/>
          <w:szCs w:val="21"/>
        </w:rPr>
        <w:t>肌肉组织</w:t>
      </w:r>
      <w:r w:rsidRPr="00841EB5">
        <w:rPr>
          <w:sz w:val="21"/>
          <w:szCs w:val="21"/>
        </w:rPr>
        <w:t xml:space="preserve">     D</w:t>
      </w:r>
      <w:r w:rsidRPr="00841EB5">
        <w:rPr>
          <w:rFonts w:hint="eastAsia"/>
          <w:sz w:val="21"/>
          <w:szCs w:val="21"/>
        </w:rPr>
        <w:t>.</w:t>
      </w:r>
      <w:r w:rsidRPr="00841EB5">
        <w:rPr>
          <w:sz w:val="21"/>
          <w:szCs w:val="21"/>
        </w:rPr>
        <w:t>神经组织</w:t>
      </w:r>
    </w:p>
    <w:p w:rsidR="00B804E4" w:rsidRPr="00841EB5" w:rsidRDefault="00B804E4" w:rsidP="00841EB5">
      <w:pPr>
        <w:spacing w:line="360" w:lineRule="auto"/>
        <w:ind w:left="420" w:hangingChars="200" w:hanging="420"/>
        <w:rPr>
          <w:sz w:val="21"/>
          <w:szCs w:val="21"/>
        </w:rPr>
      </w:pPr>
      <w:r w:rsidRPr="00841EB5">
        <w:rPr>
          <w:sz w:val="21"/>
          <w:szCs w:val="21"/>
        </w:rPr>
        <w:t>18</w:t>
      </w:r>
      <w:r w:rsidRPr="00841EB5">
        <w:rPr>
          <w:sz w:val="21"/>
          <w:szCs w:val="21"/>
        </w:rPr>
        <w:t>、植物种子内所含物质氧化时，每克物质完全氧化释放能量最多的是（</w:t>
      </w:r>
      <w:r w:rsidRPr="00841EB5">
        <w:rPr>
          <w:sz w:val="21"/>
          <w:szCs w:val="21"/>
        </w:rPr>
        <w:t xml:space="preserve">     </w:t>
      </w:r>
      <w:r w:rsidRPr="00841EB5">
        <w:rPr>
          <w:sz w:val="21"/>
          <w:szCs w:val="21"/>
        </w:rPr>
        <w:t>）</w:t>
      </w:r>
      <w:r w:rsidRPr="00841EB5">
        <w:rPr>
          <w:rFonts w:hint="eastAsia"/>
          <w:sz w:val="21"/>
          <w:szCs w:val="21"/>
        </w:rPr>
        <w:t>。</w:t>
      </w:r>
      <w:r w:rsidRPr="00841EB5">
        <w:rPr>
          <w:sz w:val="21"/>
          <w:szCs w:val="21"/>
        </w:rPr>
        <w:t xml:space="preserve">      </w:t>
      </w:r>
    </w:p>
    <w:p w:rsidR="00B804E4" w:rsidRPr="00841EB5" w:rsidRDefault="00B804E4" w:rsidP="00B804E4">
      <w:pPr>
        <w:spacing w:line="360" w:lineRule="auto"/>
        <w:ind w:leftChars="200" w:left="440"/>
        <w:rPr>
          <w:sz w:val="21"/>
          <w:szCs w:val="21"/>
        </w:rPr>
      </w:pPr>
      <w:r w:rsidRPr="00841EB5">
        <w:rPr>
          <w:sz w:val="21"/>
          <w:szCs w:val="21"/>
        </w:rPr>
        <w:t>A</w:t>
      </w:r>
      <w:r w:rsidRPr="00841EB5">
        <w:rPr>
          <w:rFonts w:hint="eastAsia"/>
          <w:sz w:val="21"/>
          <w:szCs w:val="21"/>
        </w:rPr>
        <w:t>.</w:t>
      </w:r>
      <w:r w:rsidRPr="00841EB5">
        <w:rPr>
          <w:sz w:val="21"/>
          <w:szCs w:val="21"/>
        </w:rPr>
        <w:t xml:space="preserve">水　　</w:t>
      </w:r>
      <w:r w:rsidRPr="00841EB5">
        <w:rPr>
          <w:sz w:val="21"/>
          <w:szCs w:val="21"/>
        </w:rPr>
        <w:t xml:space="preserve"> </w:t>
      </w:r>
      <w:r w:rsidRPr="00841EB5">
        <w:rPr>
          <w:rFonts w:hint="eastAsia"/>
          <w:sz w:val="21"/>
          <w:szCs w:val="21"/>
        </w:rPr>
        <w:t xml:space="preserve">        </w:t>
      </w:r>
      <w:r w:rsidRPr="00841EB5">
        <w:rPr>
          <w:sz w:val="21"/>
          <w:szCs w:val="21"/>
        </w:rPr>
        <w:t>B</w:t>
      </w:r>
      <w:r w:rsidRPr="00841EB5">
        <w:rPr>
          <w:rFonts w:hint="eastAsia"/>
          <w:sz w:val="21"/>
          <w:szCs w:val="21"/>
        </w:rPr>
        <w:t>.</w:t>
      </w:r>
      <w:r w:rsidRPr="00841EB5">
        <w:rPr>
          <w:sz w:val="21"/>
          <w:szCs w:val="21"/>
        </w:rPr>
        <w:t xml:space="preserve">糖类　　</w:t>
      </w:r>
      <w:r w:rsidRPr="00841EB5">
        <w:rPr>
          <w:rFonts w:hint="eastAsia"/>
          <w:sz w:val="21"/>
          <w:szCs w:val="21"/>
        </w:rPr>
        <w:t xml:space="preserve">     </w:t>
      </w:r>
      <w:r w:rsidRPr="00841EB5">
        <w:rPr>
          <w:sz w:val="21"/>
          <w:szCs w:val="21"/>
        </w:rPr>
        <w:t xml:space="preserve"> C</w:t>
      </w:r>
      <w:r w:rsidRPr="00841EB5">
        <w:rPr>
          <w:rFonts w:hint="eastAsia"/>
          <w:sz w:val="21"/>
          <w:szCs w:val="21"/>
        </w:rPr>
        <w:t>.</w:t>
      </w:r>
      <w:r w:rsidRPr="00841EB5">
        <w:rPr>
          <w:sz w:val="21"/>
          <w:szCs w:val="21"/>
        </w:rPr>
        <w:t xml:space="preserve">脂肪　　</w:t>
      </w:r>
      <w:r w:rsidRPr="00841EB5">
        <w:rPr>
          <w:sz w:val="21"/>
          <w:szCs w:val="21"/>
        </w:rPr>
        <w:t xml:space="preserve"> </w:t>
      </w:r>
      <w:r w:rsidRPr="00841EB5">
        <w:rPr>
          <w:rFonts w:hint="eastAsia"/>
          <w:sz w:val="21"/>
          <w:szCs w:val="21"/>
        </w:rPr>
        <w:t xml:space="preserve">     </w:t>
      </w:r>
      <w:r w:rsidRPr="00841EB5">
        <w:rPr>
          <w:sz w:val="21"/>
          <w:szCs w:val="21"/>
        </w:rPr>
        <w:t>D</w:t>
      </w:r>
      <w:r w:rsidRPr="00841EB5">
        <w:rPr>
          <w:rFonts w:hint="eastAsia"/>
          <w:sz w:val="21"/>
          <w:szCs w:val="21"/>
        </w:rPr>
        <w:t>.</w:t>
      </w:r>
      <w:r w:rsidRPr="00841EB5">
        <w:rPr>
          <w:sz w:val="21"/>
          <w:szCs w:val="21"/>
        </w:rPr>
        <w:t>蛋白质</w:t>
      </w:r>
      <w:r w:rsidRPr="00841EB5">
        <w:rPr>
          <w:sz w:val="21"/>
          <w:szCs w:val="21"/>
        </w:rPr>
        <w:t xml:space="preserve">       </w:t>
      </w:r>
    </w:p>
    <w:p w:rsidR="00B804E4" w:rsidRPr="00841EB5" w:rsidRDefault="00B804E4" w:rsidP="00841EB5">
      <w:pPr>
        <w:spacing w:line="440" w:lineRule="exact"/>
        <w:ind w:left="420" w:hangingChars="200" w:hanging="420"/>
        <w:rPr>
          <w:sz w:val="21"/>
          <w:szCs w:val="21"/>
        </w:rPr>
      </w:pPr>
      <w:r w:rsidRPr="00841EB5">
        <w:rPr>
          <w:sz w:val="21"/>
          <w:szCs w:val="21"/>
        </w:rPr>
        <w:t>19</w:t>
      </w:r>
      <w:r w:rsidRPr="00841EB5">
        <w:rPr>
          <w:sz w:val="21"/>
          <w:szCs w:val="21"/>
        </w:rPr>
        <w:t>、人体对食物的消化始于（</w:t>
      </w:r>
      <w:r w:rsidRPr="00841EB5">
        <w:rPr>
          <w:sz w:val="21"/>
          <w:szCs w:val="21"/>
        </w:rPr>
        <w:t xml:space="preserve">     </w:t>
      </w:r>
      <w:r w:rsidRPr="00841EB5">
        <w:rPr>
          <w:sz w:val="21"/>
          <w:szCs w:val="21"/>
        </w:rPr>
        <w:t>）。</w:t>
      </w:r>
      <w:r w:rsidRPr="00841EB5">
        <w:rPr>
          <w:sz w:val="21"/>
          <w:szCs w:val="21"/>
        </w:rPr>
        <w:br/>
        <w:t>A.</w:t>
      </w:r>
      <w:r w:rsidRPr="00841EB5">
        <w:rPr>
          <w:sz w:val="21"/>
          <w:szCs w:val="21"/>
        </w:rPr>
        <w:t>胃</w:t>
      </w:r>
      <w:r w:rsidRPr="00841EB5">
        <w:rPr>
          <w:sz w:val="21"/>
          <w:szCs w:val="21"/>
        </w:rPr>
        <w:t>               B.</w:t>
      </w:r>
      <w:r w:rsidRPr="00841EB5">
        <w:rPr>
          <w:sz w:val="21"/>
          <w:szCs w:val="21"/>
        </w:rPr>
        <w:t>肠</w:t>
      </w:r>
      <w:r w:rsidRPr="00841EB5">
        <w:rPr>
          <w:sz w:val="21"/>
          <w:szCs w:val="21"/>
        </w:rPr>
        <w:t>             C.</w:t>
      </w:r>
      <w:r w:rsidRPr="00841EB5">
        <w:rPr>
          <w:sz w:val="21"/>
          <w:szCs w:val="21"/>
        </w:rPr>
        <w:t>食道</w:t>
      </w:r>
      <w:r w:rsidRPr="00841EB5">
        <w:rPr>
          <w:sz w:val="21"/>
          <w:szCs w:val="21"/>
        </w:rPr>
        <w:t>         D.</w:t>
      </w:r>
      <w:r w:rsidRPr="00841EB5">
        <w:rPr>
          <w:sz w:val="21"/>
          <w:szCs w:val="21"/>
        </w:rPr>
        <w:t>口腔</w:t>
      </w:r>
    </w:p>
    <w:p w:rsidR="00B804E4" w:rsidRPr="00841EB5" w:rsidRDefault="00B804E4" w:rsidP="00841EB5">
      <w:pPr>
        <w:spacing w:line="440" w:lineRule="exact"/>
        <w:ind w:left="420" w:hangingChars="200" w:hanging="420"/>
        <w:rPr>
          <w:sz w:val="21"/>
          <w:szCs w:val="21"/>
        </w:rPr>
      </w:pPr>
      <w:r w:rsidRPr="00841EB5">
        <w:rPr>
          <w:sz w:val="21"/>
          <w:szCs w:val="21"/>
        </w:rPr>
        <w:t>20</w:t>
      </w:r>
      <w:r w:rsidRPr="00841EB5">
        <w:rPr>
          <w:sz w:val="21"/>
          <w:szCs w:val="21"/>
        </w:rPr>
        <w:t>、玲玲到医院进行了血常规的化验，医生看了化验单后，说她身体某个部位可能有炎症，医生做出这种判断的依据是（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50" w:firstLine="525"/>
        <w:rPr>
          <w:sz w:val="21"/>
          <w:szCs w:val="21"/>
        </w:rPr>
      </w:pPr>
      <w:r w:rsidRPr="00841EB5">
        <w:rPr>
          <w:sz w:val="21"/>
          <w:szCs w:val="21"/>
        </w:rPr>
        <w:t>A</w:t>
      </w:r>
      <w:r w:rsidRPr="00841EB5">
        <w:rPr>
          <w:rFonts w:hint="eastAsia"/>
          <w:sz w:val="21"/>
          <w:szCs w:val="21"/>
        </w:rPr>
        <w:t>.</w:t>
      </w:r>
      <w:r w:rsidRPr="00841EB5">
        <w:rPr>
          <w:sz w:val="21"/>
          <w:szCs w:val="21"/>
        </w:rPr>
        <w:t>白细胞减少</w:t>
      </w:r>
      <w:r w:rsidRPr="00841EB5">
        <w:rPr>
          <w:sz w:val="21"/>
          <w:szCs w:val="21"/>
        </w:rPr>
        <w:t xml:space="preserve">   </w:t>
      </w:r>
      <w:r w:rsidRPr="00841EB5">
        <w:rPr>
          <w:rFonts w:hint="eastAsia"/>
          <w:sz w:val="21"/>
          <w:szCs w:val="21"/>
        </w:rPr>
        <w:t xml:space="preserve"> </w:t>
      </w:r>
      <w:r w:rsidRPr="00841EB5">
        <w:rPr>
          <w:sz w:val="21"/>
          <w:szCs w:val="21"/>
        </w:rPr>
        <w:t xml:space="preserve"> B</w:t>
      </w:r>
      <w:r w:rsidRPr="00841EB5">
        <w:rPr>
          <w:rFonts w:hint="eastAsia"/>
          <w:sz w:val="21"/>
          <w:szCs w:val="21"/>
        </w:rPr>
        <w:t>.</w:t>
      </w:r>
      <w:r w:rsidRPr="00841EB5">
        <w:rPr>
          <w:sz w:val="21"/>
          <w:szCs w:val="21"/>
        </w:rPr>
        <w:t>白细胞增多</w:t>
      </w:r>
      <w:r w:rsidRPr="00841EB5">
        <w:rPr>
          <w:sz w:val="21"/>
          <w:szCs w:val="21"/>
        </w:rPr>
        <w:t xml:space="preserve">     C</w:t>
      </w:r>
      <w:r w:rsidRPr="00841EB5">
        <w:rPr>
          <w:rFonts w:hint="eastAsia"/>
          <w:sz w:val="21"/>
          <w:szCs w:val="21"/>
        </w:rPr>
        <w:t>.</w:t>
      </w:r>
      <w:r w:rsidRPr="00841EB5">
        <w:rPr>
          <w:sz w:val="21"/>
          <w:szCs w:val="21"/>
        </w:rPr>
        <w:t>红细胞增多</w:t>
      </w:r>
      <w:r w:rsidRPr="00841EB5">
        <w:rPr>
          <w:sz w:val="21"/>
          <w:szCs w:val="21"/>
        </w:rPr>
        <w:t xml:space="preserve">      D</w:t>
      </w:r>
      <w:r w:rsidRPr="00841EB5">
        <w:rPr>
          <w:rFonts w:hint="eastAsia"/>
          <w:sz w:val="21"/>
          <w:szCs w:val="21"/>
        </w:rPr>
        <w:t>.</w:t>
      </w:r>
      <w:r w:rsidRPr="00841EB5">
        <w:rPr>
          <w:sz w:val="21"/>
          <w:szCs w:val="21"/>
        </w:rPr>
        <w:t>血小板减少</w:t>
      </w:r>
    </w:p>
    <w:p w:rsidR="00B804E4" w:rsidRPr="00841EB5" w:rsidRDefault="00B804E4" w:rsidP="00841EB5">
      <w:pPr>
        <w:spacing w:line="440" w:lineRule="exact"/>
        <w:ind w:left="420" w:hangingChars="200" w:hanging="420"/>
        <w:rPr>
          <w:sz w:val="21"/>
          <w:szCs w:val="21"/>
        </w:rPr>
      </w:pPr>
      <w:r w:rsidRPr="00841EB5">
        <w:rPr>
          <w:sz w:val="21"/>
          <w:szCs w:val="21"/>
        </w:rPr>
        <w:t>21</w:t>
      </w:r>
      <w:r w:rsidRPr="00841EB5">
        <w:rPr>
          <w:sz w:val="21"/>
          <w:szCs w:val="21"/>
        </w:rPr>
        <w:t>、血液经过肺循环后，成分发生了变化，其结果（</w:t>
      </w:r>
      <w:r w:rsidRPr="00841EB5">
        <w:rPr>
          <w:sz w:val="21"/>
          <w:szCs w:val="21"/>
        </w:rPr>
        <w:t xml:space="preserve">     </w:t>
      </w:r>
      <w:r w:rsidRPr="00841EB5">
        <w:rPr>
          <w:sz w:val="21"/>
          <w:szCs w:val="21"/>
        </w:rPr>
        <w:t>）。</w:t>
      </w:r>
    </w:p>
    <w:p w:rsidR="00B804E4" w:rsidRPr="00841EB5" w:rsidRDefault="00B804E4" w:rsidP="00B804E4">
      <w:pPr>
        <w:spacing w:line="440" w:lineRule="exact"/>
        <w:ind w:leftChars="200" w:left="440"/>
        <w:rPr>
          <w:sz w:val="21"/>
          <w:szCs w:val="21"/>
        </w:rPr>
      </w:pPr>
      <w:r w:rsidRPr="00841EB5">
        <w:rPr>
          <w:sz w:val="21"/>
          <w:szCs w:val="21"/>
        </w:rPr>
        <w:t>A</w:t>
      </w:r>
      <w:r w:rsidRPr="00841EB5">
        <w:rPr>
          <w:rFonts w:hint="eastAsia"/>
          <w:sz w:val="21"/>
          <w:szCs w:val="21"/>
        </w:rPr>
        <w:t xml:space="preserve">. </w:t>
      </w:r>
      <w:r w:rsidRPr="00841EB5">
        <w:rPr>
          <w:sz w:val="21"/>
          <w:szCs w:val="21"/>
        </w:rPr>
        <w:t>动脉血变成了静脉血</w:t>
      </w:r>
      <w:r w:rsidRPr="00841EB5">
        <w:rPr>
          <w:sz w:val="21"/>
          <w:szCs w:val="21"/>
        </w:rPr>
        <w:br/>
        <w:t>B</w:t>
      </w:r>
      <w:r w:rsidRPr="00841EB5">
        <w:rPr>
          <w:rFonts w:hint="eastAsia"/>
          <w:sz w:val="21"/>
          <w:szCs w:val="21"/>
        </w:rPr>
        <w:t xml:space="preserve">. </w:t>
      </w:r>
      <w:r w:rsidRPr="00841EB5">
        <w:rPr>
          <w:sz w:val="21"/>
          <w:szCs w:val="21"/>
        </w:rPr>
        <w:t>废物变成了养料</w:t>
      </w:r>
      <w:r w:rsidRPr="00841EB5">
        <w:rPr>
          <w:sz w:val="21"/>
          <w:szCs w:val="21"/>
        </w:rPr>
        <w:br/>
        <w:t>C</w:t>
      </w:r>
      <w:r w:rsidRPr="00841EB5">
        <w:rPr>
          <w:rFonts w:hint="eastAsia"/>
          <w:sz w:val="21"/>
          <w:szCs w:val="21"/>
        </w:rPr>
        <w:t xml:space="preserve">. </w:t>
      </w:r>
      <w:r w:rsidRPr="00841EB5">
        <w:rPr>
          <w:sz w:val="21"/>
          <w:szCs w:val="21"/>
        </w:rPr>
        <w:t>静脉血变成了动脉血</w:t>
      </w:r>
      <w:r w:rsidRPr="00841EB5">
        <w:rPr>
          <w:sz w:val="21"/>
          <w:szCs w:val="21"/>
        </w:rPr>
        <w:br/>
        <w:t>D</w:t>
      </w:r>
      <w:r w:rsidRPr="00841EB5">
        <w:rPr>
          <w:rFonts w:hint="eastAsia"/>
          <w:sz w:val="21"/>
          <w:szCs w:val="21"/>
        </w:rPr>
        <w:t xml:space="preserve">. </w:t>
      </w:r>
      <w:r w:rsidRPr="00841EB5">
        <w:rPr>
          <w:sz w:val="21"/>
          <w:szCs w:val="21"/>
        </w:rPr>
        <w:t>养料变成了废物</w:t>
      </w:r>
    </w:p>
    <w:p w:rsidR="00B804E4" w:rsidRPr="00841EB5" w:rsidRDefault="00B804E4" w:rsidP="00B804E4">
      <w:pPr>
        <w:spacing w:line="440" w:lineRule="exact"/>
        <w:rPr>
          <w:sz w:val="21"/>
          <w:szCs w:val="21"/>
        </w:rPr>
      </w:pPr>
      <w:r w:rsidRPr="00841EB5">
        <w:rPr>
          <w:sz w:val="21"/>
          <w:szCs w:val="21"/>
        </w:rPr>
        <w:t>22</w:t>
      </w:r>
      <w:r w:rsidRPr="00841EB5">
        <w:rPr>
          <w:sz w:val="21"/>
          <w:szCs w:val="21"/>
        </w:rPr>
        <w:t>、下列哪种物质与血红蛋白的亲和力最大</w:t>
      </w:r>
      <w:r w:rsidRPr="00841EB5">
        <w:rPr>
          <w:sz w:val="21"/>
          <w:szCs w:val="21"/>
        </w:rPr>
        <w:t>?</w:t>
      </w:r>
      <w:r w:rsidRPr="00841EB5">
        <w:rPr>
          <w:sz w:val="21"/>
          <w:szCs w:val="21"/>
        </w:rPr>
        <w:t>（</w:t>
      </w:r>
      <w:r w:rsidRPr="00841EB5">
        <w:rPr>
          <w:sz w:val="21"/>
          <w:szCs w:val="21"/>
        </w:rPr>
        <w:t xml:space="preserve">     </w:t>
      </w:r>
      <w:r w:rsidRPr="00841EB5">
        <w:rPr>
          <w:sz w:val="21"/>
          <w:szCs w:val="21"/>
        </w:rPr>
        <w:t>）</w:t>
      </w:r>
    </w:p>
    <w:p w:rsidR="00B804E4" w:rsidRPr="00841EB5" w:rsidRDefault="00B804E4" w:rsidP="00841EB5">
      <w:pPr>
        <w:tabs>
          <w:tab w:val="left" w:pos="789"/>
          <w:tab w:val="left" w:pos="2400"/>
          <w:tab w:val="left" w:pos="4260"/>
          <w:tab w:val="left" w:pos="6234"/>
        </w:tabs>
        <w:spacing w:line="360" w:lineRule="auto"/>
        <w:ind w:firstLineChars="200" w:firstLine="420"/>
        <w:rPr>
          <w:sz w:val="21"/>
          <w:szCs w:val="21"/>
          <w:vertAlign w:val="subscript"/>
        </w:rPr>
      </w:pPr>
      <w:r w:rsidRPr="00841EB5">
        <w:rPr>
          <w:sz w:val="21"/>
          <w:szCs w:val="21"/>
        </w:rPr>
        <w:lastRenderedPageBreak/>
        <w:t>A. O</w:t>
      </w:r>
      <w:r w:rsidRPr="00841EB5">
        <w:rPr>
          <w:sz w:val="21"/>
          <w:szCs w:val="21"/>
          <w:vertAlign w:val="subscript"/>
        </w:rPr>
        <w:t>2</w:t>
      </w:r>
      <w:r w:rsidRPr="00841EB5">
        <w:rPr>
          <w:sz w:val="21"/>
          <w:szCs w:val="21"/>
        </w:rPr>
        <w:tab/>
        <w:t>B</w:t>
      </w:r>
      <w:r w:rsidRPr="00841EB5">
        <w:rPr>
          <w:sz w:val="21"/>
          <w:szCs w:val="21"/>
        </w:rPr>
        <w:t>．</w:t>
      </w:r>
      <w:r w:rsidRPr="00841EB5">
        <w:rPr>
          <w:sz w:val="21"/>
          <w:szCs w:val="21"/>
        </w:rPr>
        <w:t>CO          C</w:t>
      </w:r>
      <w:r w:rsidRPr="00841EB5">
        <w:rPr>
          <w:sz w:val="21"/>
          <w:szCs w:val="21"/>
        </w:rPr>
        <w:t>．</w:t>
      </w:r>
      <w:r w:rsidRPr="00841EB5">
        <w:rPr>
          <w:sz w:val="21"/>
          <w:szCs w:val="21"/>
        </w:rPr>
        <w:t>CO</w:t>
      </w:r>
      <w:r w:rsidRPr="00841EB5">
        <w:rPr>
          <w:sz w:val="21"/>
          <w:szCs w:val="21"/>
          <w:vertAlign w:val="subscript"/>
        </w:rPr>
        <w:t>2</w:t>
      </w:r>
      <w:r w:rsidRPr="00841EB5">
        <w:rPr>
          <w:sz w:val="21"/>
          <w:szCs w:val="21"/>
        </w:rPr>
        <w:t xml:space="preserve">        D</w:t>
      </w:r>
      <w:r w:rsidRPr="00841EB5">
        <w:rPr>
          <w:sz w:val="21"/>
          <w:szCs w:val="21"/>
        </w:rPr>
        <w:t>．</w:t>
      </w:r>
      <w:r w:rsidRPr="00841EB5">
        <w:rPr>
          <w:sz w:val="21"/>
          <w:szCs w:val="21"/>
        </w:rPr>
        <w:t>NO</w:t>
      </w:r>
      <w:r w:rsidRPr="00841EB5">
        <w:rPr>
          <w:sz w:val="21"/>
          <w:szCs w:val="21"/>
          <w:vertAlign w:val="subscript"/>
        </w:rPr>
        <w:t>2</w:t>
      </w:r>
    </w:p>
    <w:p w:rsidR="00B804E4" w:rsidRPr="00841EB5" w:rsidRDefault="00B804E4" w:rsidP="00B804E4">
      <w:pPr>
        <w:spacing w:line="440" w:lineRule="exact"/>
        <w:rPr>
          <w:sz w:val="21"/>
          <w:szCs w:val="21"/>
        </w:rPr>
      </w:pPr>
      <w:r w:rsidRPr="00841EB5">
        <w:rPr>
          <w:sz w:val="21"/>
          <w:szCs w:val="21"/>
        </w:rPr>
        <w:t>23</w:t>
      </w:r>
      <w:r w:rsidRPr="00841EB5">
        <w:rPr>
          <w:sz w:val="21"/>
          <w:szCs w:val="21"/>
        </w:rPr>
        <w:t>、在肾脏中，对原尿中的葡萄糖进行重吸收的部位是（</w:t>
      </w:r>
      <w:r w:rsidRPr="00841EB5">
        <w:rPr>
          <w:sz w:val="21"/>
          <w:szCs w:val="21"/>
        </w:rPr>
        <w:t xml:space="preserve">     </w:t>
      </w:r>
      <w:r w:rsidRPr="00841EB5">
        <w:rPr>
          <w:sz w:val="21"/>
          <w:szCs w:val="21"/>
        </w:rPr>
        <w:t>）。</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肾小囊</w:t>
      </w:r>
      <w:r w:rsidRPr="00841EB5">
        <w:rPr>
          <w:sz w:val="21"/>
          <w:szCs w:val="21"/>
        </w:rPr>
        <w:t xml:space="preserve">      B. </w:t>
      </w:r>
      <w:r w:rsidRPr="00841EB5">
        <w:rPr>
          <w:sz w:val="21"/>
          <w:szCs w:val="21"/>
        </w:rPr>
        <w:t>肾小管</w:t>
      </w:r>
      <w:r w:rsidRPr="00841EB5">
        <w:rPr>
          <w:sz w:val="21"/>
          <w:szCs w:val="21"/>
        </w:rPr>
        <w:t xml:space="preserve">     C. </w:t>
      </w:r>
      <w:r w:rsidRPr="00841EB5">
        <w:rPr>
          <w:sz w:val="21"/>
          <w:szCs w:val="21"/>
        </w:rPr>
        <w:t>肾小球</w:t>
      </w:r>
      <w:r w:rsidRPr="00841EB5">
        <w:rPr>
          <w:sz w:val="21"/>
          <w:szCs w:val="21"/>
        </w:rPr>
        <w:t xml:space="preserve">     D. </w:t>
      </w:r>
      <w:r w:rsidRPr="00841EB5">
        <w:rPr>
          <w:sz w:val="21"/>
          <w:szCs w:val="21"/>
        </w:rPr>
        <w:t>收集管</w:t>
      </w:r>
    </w:p>
    <w:p w:rsidR="00B804E4" w:rsidRPr="00841EB5" w:rsidRDefault="00B804E4" w:rsidP="00B804E4">
      <w:pPr>
        <w:spacing w:line="360" w:lineRule="auto"/>
        <w:rPr>
          <w:sz w:val="21"/>
          <w:szCs w:val="21"/>
        </w:rPr>
      </w:pPr>
      <w:bookmarkStart w:id="0" w:name="topic_9b5ba4b0-399c-4b1d-b0de-490594a1f5"/>
      <w:r w:rsidRPr="00841EB5">
        <w:rPr>
          <w:sz w:val="21"/>
          <w:szCs w:val="21"/>
        </w:rPr>
        <w:t>24</w:t>
      </w:r>
      <w:r w:rsidRPr="00841EB5">
        <w:rPr>
          <w:sz w:val="21"/>
          <w:szCs w:val="21"/>
        </w:rPr>
        <w:t>、</w:t>
      </w:r>
      <w:bookmarkEnd w:id="0"/>
      <w:r w:rsidRPr="00841EB5">
        <w:rPr>
          <w:color w:val="000000"/>
          <w:sz w:val="21"/>
          <w:szCs w:val="21"/>
        </w:rPr>
        <w:t>下列有关免疫系统组成的叙述，不正确的是</w:t>
      </w:r>
      <w:r w:rsidRPr="00841EB5">
        <w:rPr>
          <w:sz w:val="21"/>
          <w:szCs w:val="21"/>
        </w:rPr>
        <w:t>（</w:t>
      </w:r>
      <w:r w:rsidRPr="00841EB5">
        <w:rPr>
          <w:sz w:val="21"/>
          <w:szCs w:val="21"/>
        </w:rPr>
        <w:t xml:space="preserve">     </w:t>
      </w:r>
      <w:r w:rsidRPr="00841EB5">
        <w:rPr>
          <w:sz w:val="21"/>
          <w:szCs w:val="21"/>
        </w:rPr>
        <w:t>）</w:t>
      </w:r>
      <w:r w:rsidRPr="00841EB5">
        <w:rPr>
          <w:rFonts w:hint="eastAsia"/>
          <w:sz w:val="21"/>
          <w:szCs w:val="21"/>
        </w:rPr>
        <w:t>。</w:t>
      </w:r>
      <w:r w:rsidRPr="00841EB5">
        <w:rPr>
          <w:color w:val="000000"/>
          <w:sz w:val="21"/>
          <w:szCs w:val="21"/>
        </w:rPr>
        <w:t xml:space="preserve">            </w:t>
      </w:r>
    </w:p>
    <w:p w:rsidR="00B804E4" w:rsidRPr="00841EB5" w:rsidRDefault="00B804E4" w:rsidP="00B804E4">
      <w:pPr>
        <w:spacing w:line="360" w:lineRule="auto"/>
        <w:ind w:leftChars="171" w:left="376"/>
        <w:textAlignment w:val="center"/>
        <w:rPr>
          <w:color w:val="000000"/>
          <w:sz w:val="21"/>
          <w:szCs w:val="21"/>
        </w:rPr>
      </w:pPr>
      <w:r w:rsidRPr="00841EB5">
        <w:rPr>
          <w:color w:val="000000"/>
          <w:sz w:val="21"/>
          <w:szCs w:val="21"/>
        </w:rPr>
        <w:t>A. </w:t>
      </w:r>
      <w:r w:rsidRPr="00841EB5">
        <w:rPr>
          <w:color w:val="000000"/>
          <w:sz w:val="21"/>
          <w:szCs w:val="21"/>
        </w:rPr>
        <w:t>免疫系统包括免疫器官、免疫细胞以及免疫活性物质</w:t>
      </w:r>
      <w:r w:rsidRPr="00841EB5">
        <w:rPr>
          <w:sz w:val="21"/>
          <w:szCs w:val="21"/>
        </w:rPr>
        <w:br/>
      </w:r>
      <w:r w:rsidRPr="00841EB5">
        <w:rPr>
          <w:color w:val="000000"/>
          <w:sz w:val="21"/>
          <w:szCs w:val="21"/>
        </w:rPr>
        <w:t>B. </w:t>
      </w:r>
      <w:r w:rsidRPr="00841EB5">
        <w:rPr>
          <w:color w:val="000000"/>
          <w:sz w:val="21"/>
          <w:szCs w:val="21"/>
        </w:rPr>
        <w:t>免疫器官是免疫细胞生成、成熟或集中分布的场所</w:t>
      </w:r>
    </w:p>
    <w:p w:rsidR="00B804E4" w:rsidRPr="00841EB5" w:rsidRDefault="00B804E4" w:rsidP="00B804E4">
      <w:pPr>
        <w:spacing w:line="360" w:lineRule="auto"/>
        <w:ind w:leftChars="171" w:left="376"/>
        <w:textAlignment w:val="center"/>
        <w:rPr>
          <w:color w:val="000000"/>
          <w:sz w:val="21"/>
          <w:szCs w:val="21"/>
        </w:rPr>
      </w:pPr>
      <w:r w:rsidRPr="00841EB5">
        <w:rPr>
          <w:color w:val="000000"/>
          <w:sz w:val="21"/>
          <w:szCs w:val="21"/>
        </w:rPr>
        <w:t>C. </w:t>
      </w:r>
      <w:r w:rsidRPr="00841EB5">
        <w:rPr>
          <w:color w:val="000000"/>
          <w:sz w:val="21"/>
          <w:szCs w:val="21"/>
        </w:rPr>
        <w:t>免疫细胞是发挥免疫作用的细胞，包括</w:t>
      </w:r>
      <w:r w:rsidRPr="00841EB5">
        <w:rPr>
          <w:color w:val="000000"/>
          <w:sz w:val="21"/>
          <w:szCs w:val="21"/>
        </w:rPr>
        <w:t>T</w:t>
      </w:r>
      <w:r w:rsidRPr="00841EB5">
        <w:rPr>
          <w:color w:val="000000"/>
          <w:sz w:val="21"/>
          <w:szCs w:val="21"/>
        </w:rPr>
        <w:t>细胞、</w:t>
      </w:r>
      <w:r w:rsidRPr="00841EB5">
        <w:rPr>
          <w:color w:val="000000"/>
          <w:sz w:val="21"/>
          <w:szCs w:val="21"/>
        </w:rPr>
        <w:t>B</w:t>
      </w:r>
      <w:r w:rsidRPr="00841EB5">
        <w:rPr>
          <w:color w:val="000000"/>
          <w:sz w:val="21"/>
          <w:szCs w:val="21"/>
        </w:rPr>
        <w:t>细胞和吞噬细胞等</w:t>
      </w:r>
      <w:r w:rsidRPr="00841EB5">
        <w:rPr>
          <w:sz w:val="21"/>
          <w:szCs w:val="21"/>
        </w:rPr>
        <w:br/>
      </w:r>
      <w:r w:rsidRPr="00841EB5">
        <w:rPr>
          <w:color w:val="000000"/>
          <w:sz w:val="21"/>
          <w:szCs w:val="21"/>
        </w:rPr>
        <w:t>D. </w:t>
      </w:r>
      <w:r w:rsidRPr="00841EB5">
        <w:rPr>
          <w:color w:val="000000"/>
          <w:sz w:val="21"/>
          <w:szCs w:val="21"/>
        </w:rPr>
        <w:t>免疫活性物质包括抗体、淋巴因子和溶菌酶等，都是由免疫细胞产生的</w:t>
      </w:r>
    </w:p>
    <w:p w:rsidR="00B804E4" w:rsidRPr="00841EB5" w:rsidRDefault="00B804E4" w:rsidP="00841EB5">
      <w:pPr>
        <w:spacing w:line="360" w:lineRule="auto"/>
        <w:ind w:left="420" w:hangingChars="200" w:hanging="420"/>
        <w:textAlignment w:val="center"/>
        <w:rPr>
          <w:color w:val="000000"/>
          <w:sz w:val="21"/>
          <w:szCs w:val="21"/>
        </w:rPr>
      </w:pPr>
      <w:r w:rsidRPr="00841EB5">
        <w:rPr>
          <w:color w:val="000000"/>
          <w:sz w:val="21"/>
          <w:szCs w:val="21"/>
        </w:rPr>
        <w:t>25</w:t>
      </w:r>
      <w:r w:rsidRPr="00841EB5">
        <w:rPr>
          <w:color w:val="000000"/>
          <w:sz w:val="21"/>
          <w:szCs w:val="21"/>
        </w:rPr>
        <w:t>、结核杆菌等致病细菌寄生在宿主细胞内，人体依靠细胞免疫的途径来消灭这些病原体，下列能促使靶细胞裂解死亡的细胞是</w:t>
      </w:r>
      <w:r w:rsidRPr="00841EB5">
        <w:rPr>
          <w:sz w:val="21"/>
          <w:szCs w:val="21"/>
        </w:rPr>
        <w:t>（</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tabs>
          <w:tab w:val="left" w:pos="2436"/>
          <w:tab w:val="left" w:pos="4873"/>
          <w:tab w:val="left" w:pos="7309"/>
        </w:tabs>
        <w:spacing w:line="360" w:lineRule="auto"/>
        <w:ind w:firstLineChars="200" w:firstLine="420"/>
        <w:textAlignment w:val="center"/>
        <w:rPr>
          <w:color w:val="000000"/>
          <w:sz w:val="21"/>
          <w:szCs w:val="21"/>
        </w:rPr>
      </w:pPr>
      <w:r w:rsidRPr="00841EB5">
        <w:rPr>
          <w:color w:val="000000"/>
          <w:sz w:val="21"/>
          <w:szCs w:val="21"/>
        </w:rPr>
        <w:t xml:space="preserve">A. </w:t>
      </w:r>
      <w:r w:rsidRPr="00841EB5">
        <w:rPr>
          <w:color w:val="000000"/>
          <w:sz w:val="21"/>
          <w:szCs w:val="21"/>
        </w:rPr>
        <w:t>记忆细胞</w:t>
      </w:r>
      <w:r w:rsidRPr="00841EB5">
        <w:rPr>
          <w:color w:val="000000"/>
          <w:sz w:val="21"/>
          <w:szCs w:val="21"/>
        </w:rPr>
        <w:t xml:space="preserve">      B. </w:t>
      </w:r>
      <w:r w:rsidRPr="00841EB5">
        <w:rPr>
          <w:color w:val="000000"/>
          <w:sz w:val="21"/>
          <w:szCs w:val="21"/>
        </w:rPr>
        <w:t>效应</w:t>
      </w:r>
      <w:r w:rsidRPr="00841EB5">
        <w:rPr>
          <w:color w:val="000000"/>
          <w:sz w:val="21"/>
          <w:szCs w:val="21"/>
        </w:rPr>
        <w:t>T</w:t>
      </w:r>
      <w:r w:rsidRPr="00841EB5">
        <w:rPr>
          <w:color w:val="000000"/>
          <w:sz w:val="21"/>
          <w:szCs w:val="21"/>
        </w:rPr>
        <w:t>细胞</w:t>
      </w:r>
      <w:r w:rsidRPr="00841EB5">
        <w:rPr>
          <w:color w:val="000000"/>
          <w:sz w:val="21"/>
          <w:szCs w:val="21"/>
        </w:rPr>
        <w:t xml:space="preserve">      C. </w:t>
      </w:r>
      <w:r w:rsidRPr="00841EB5">
        <w:rPr>
          <w:color w:val="000000"/>
          <w:sz w:val="21"/>
          <w:szCs w:val="21"/>
        </w:rPr>
        <w:t>浆细胞</w:t>
      </w:r>
      <w:r w:rsidRPr="00841EB5">
        <w:rPr>
          <w:color w:val="000000"/>
          <w:sz w:val="21"/>
          <w:szCs w:val="21"/>
        </w:rPr>
        <w:t xml:space="preserve">      D. </w:t>
      </w:r>
      <w:r w:rsidRPr="00841EB5">
        <w:rPr>
          <w:color w:val="000000"/>
          <w:sz w:val="21"/>
          <w:szCs w:val="21"/>
        </w:rPr>
        <w:t>吞噬细胞</w:t>
      </w:r>
    </w:p>
    <w:p w:rsidR="00B804E4" w:rsidRPr="00841EB5" w:rsidRDefault="00B804E4" w:rsidP="00B804E4">
      <w:pPr>
        <w:spacing w:line="360" w:lineRule="auto"/>
        <w:textAlignment w:val="center"/>
        <w:rPr>
          <w:sz w:val="21"/>
          <w:szCs w:val="21"/>
        </w:rPr>
      </w:pPr>
      <w:r w:rsidRPr="00841EB5">
        <w:rPr>
          <w:sz w:val="21"/>
          <w:szCs w:val="21"/>
        </w:rPr>
        <w:t>26</w:t>
      </w:r>
      <w:r w:rsidRPr="00841EB5">
        <w:rPr>
          <w:sz w:val="21"/>
          <w:szCs w:val="21"/>
        </w:rPr>
        <w:t>、下列哪项不是人体内激素调节的特点（</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tabs>
          <w:tab w:val="left" w:pos="4873"/>
        </w:tabs>
        <w:spacing w:line="360" w:lineRule="auto"/>
        <w:ind w:firstLineChars="200" w:firstLine="420"/>
        <w:textAlignment w:val="center"/>
        <w:rPr>
          <w:sz w:val="21"/>
          <w:szCs w:val="21"/>
        </w:rPr>
      </w:pPr>
      <w:r w:rsidRPr="00841EB5">
        <w:rPr>
          <w:sz w:val="21"/>
          <w:szCs w:val="21"/>
        </w:rPr>
        <w:t xml:space="preserve">A. </w:t>
      </w:r>
      <w:r w:rsidRPr="00841EB5">
        <w:rPr>
          <w:sz w:val="21"/>
          <w:szCs w:val="21"/>
        </w:rPr>
        <w:t>大量、长效</w:t>
      </w:r>
      <w:r w:rsidRPr="00841EB5">
        <w:rPr>
          <w:sz w:val="21"/>
          <w:szCs w:val="21"/>
        </w:rPr>
        <w:t xml:space="preserve">           B. </w:t>
      </w:r>
      <w:r w:rsidRPr="00841EB5">
        <w:rPr>
          <w:sz w:val="21"/>
          <w:szCs w:val="21"/>
        </w:rPr>
        <w:t>微量、高效</w:t>
      </w:r>
    </w:p>
    <w:p w:rsidR="00B804E4" w:rsidRPr="00841EB5" w:rsidRDefault="00B804E4" w:rsidP="00841EB5">
      <w:pPr>
        <w:tabs>
          <w:tab w:val="left" w:pos="4873"/>
        </w:tabs>
        <w:spacing w:line="360" w:lineRule="auto"/>
        <w:ind w:firstLineChars="200" w:firstLine="420"/>
        <w:textAlignment w:val="center"/>
        <w:rPr>
          <w:sz w:val="21"/>
          <w:szCs w:val="21"/>
        </w:rPr>
      </w:pPr>
      <w:r w:rsidRPr="00841EB5">
        <w:rPr>
          <w:sz w:val="21"/>
          <w:szCs w:val="21"/>
        </w:rPr>
        <w:t xml:space="preserve">C. </w:t>
      </w:r>
      <w:r w:rsidRPr="00841EB5">
        <w:rPr>
          <w:sz w:val="21"/>
          <w:szCs w:val="21"/>
        </w:rPr>
        <w:t>通过体液运输</w:t>
      </w:r>
      <w:r w:rsidRPr="00841EB5">
        <w:rPr>
          <w:sz w:val="21"/>
          <w:szCs w:val="21"/>
        </w:rPr>
        <w:t xml:space="preserve">         D. </w:t>
      </w:r>
      <w:r w:rsidRPr="00841EB5">
        <w:rPr>
          <w:sz w:val="21"/>
          <w:szCs w:val="21"/>
        </w:rPr>
        <w:t>作用于靶器官、靶细胞</w:t>
      </w:r>
    </w:p>
    <w:p w:rsidR="00B804E4" w:rsidRPr="00841EB5" w:rsidRDefault="00B804E4" w:rsidP="00B804E4">
      <w:pPr>
        <w:spacing w:line="440" w:lineRule="exact"/>
        <w:rPr>
          <w:sz w:val="21"/>
          <w:szCs w:val="21"/>
        </w:rPr>
      </w:pPr>
      <w:r w:rsidRPr="00841EB5">
        <w:rPr>
          <w:sz w:val="21"/>
          <w:szCs w:val="21"/>
        </w:rPr>
        <w:t>27</w:t>
      </w:r>
      <w:r w:rsidRPr="00841EB5">
        <w:rPr>
          <w:sz w:val="21"/>
          <w:szCs w:val="21"/>
        </w:rPr>
        <w:t>、下列与神经递质有关的说法，其中正确的是（</w:t>
      </w:r>
      <w:r w:rsidRPr="00841EB5">
        <w:rPr>
          <w:sz w:val="21"/>
          <w:szCs w:val="21"/>
        </w:rPr>
        <w:t xml:space="preserve">     </w:t>
      </w:r>
      <w:r w:rsidRPr="00841EB5">
        <w:rPr>
          <w:sz w:val="21"/>
          <w:szCs w:val="21"/>
        </w:rPr>
        <w:t>）。</w:t>
      </w:r>
    </w:p>
    <w:p w:rsidR="00B804E4" w:rsidRPr="00841EB5" w:rsidRDefault="00B804E4" w:rsidP="00B804E4">
      <w:pPr>
        <w:spacing w:line="440" w:lineRule="exact"/>
        <w:rPr>
          <w:sz w:val="21"/>
          <w:szCs w:val="21"/>
        </w:rPr>
      </w:pPr>
      <w:r w:rsidRPr="00841EB5">
        <w:rPr>
          <w:sz w:val="21"/>
          <w:szCs w:val="21"/>
        </w:rPr>
        <w:t xml:space="preserve">    A. </w:t>
      </w:r>
      <w:r w:rsidRPr="00841EB5">
        <w:rPr>
          <w:sz w:val="21"/>
          <w:szCs w:val="21"/>
        </w:rPr>
        <w:t>神经递质与受体结合后，均能引起突触后膜发生去极化</w:t>
      </w:r>
    </w:p>
    <w:p w:rsidR="00B804E4" w:rsidRPr="00841EB5" w:rsidRDefault="00B804E4" w:rsidP="00B804E4">
      <w:pPr>
        <w:spacing w:line="440" w:lineRule="exact"/>
        <w:rPr>
          <w:sz w:val="21"/>
          <w:szCs w:val="21"/>
        </w:rPr>
      </w:pPr>
      <w:r w:rsidRPr="00841EB5">
        <w:rPr>
          <w:sz w:val="21"/>
          <w:szCs w:val="21"/>
        </w:rPr>
        <w:t xml:space="preserve">    B. </w:t>
      </w:r>
      <w:r w:rsidRPr="00841EB5">
        <w:rPr>
          <w:sz w:val="21"/>
          <w:szCs w:val="21"/>
        </w:rPr>
        <w:t>兴奋性递质都能引起突触后膜去极化，抑制性递质都能使突触后膜的极性加强</w:t>
      </w:r>
    </w:p>
    <w:p w:rsidR="00B804E4" w:rsidRPr="00841EB5" w:rsidRDefault="00B804E4" w:rsidP="00B804E4">
      <w:pPr>
        <w:spacing w:line="440" w:lineRule="exact"/>
        <w:rPr>
          <w:sz w:val="21"/>
          <w:szCs w:val="21"/>
        </w:rPr>
      </w:pPr>
      <w:r w:rsidRPr="00841EB5">
        <w:rPr>
          <w:sz w:val="21"/>
          <w:szCs w:val="21"/>
        </w:rPr>
        <w:t xml:space="preserve">    C. </w:t>
      </w:r>
      <w:r w:rsidRPr="00841EB5">
        <w:rPr>
          <w:sz w:val="21"/>
          <w:szCs w:val="21"/>
        </w:rPr>
        <w:t>神经递质对突触后膜的影响取决于突触后膜上受体的性质</w:t>
      </w:r>
    </w:p>
    <w:p w:rsidR="00B804E4" w:rsidRPr="00841EB5" w:rsidRDefault="00B804E4" w:rsidP="00B804E4">
      <w:pPr>
        <w:spacing w:line="440" w:lineRule="exact"/>
        <w:ind w:firstLine="420"/>
        <w:rPr>
          <w:sz w:val="21"/>
          <w:szCs w:val="21"/>
        </w:rPr>
      </w:pPr>
      <w:r w:rsidRPr="00841EB5">
        <w:rPr>
          <w:sz w:val="21"/>
          <w:szCs w:val="21"/>
        </w:rPr>
        <w:t xml:space="preserve">D. </w:t>
      </w:r>
      <w:r w:rsidRPr="00841EB5">
        <w:rPr>
          <w:sz w:val="21"/>
          <w:szCs w:val="21"/>
        </w:rPr>
        <w:t>在神经递质与突触后膜上的受体结合后只能改变突触后膜上离子通道的开关</w:t>
      </w:r>
    </w:p>
    <w:p w:rsidR="00B804E4" w:rsidRPr="00841EB5" w:rsidRDefault="00B804E4" w:rsidP="00B804E4">
      <w:pPr>
        <w:spacing w:line="440" w:lineRule="exact"/>
        <w:rPr>
          <w:sz w:val="21"/>
          <w:szCs w:val="21"/>
        </w:rPr>
      </w:pPr>
      <w:r w:rsidRPr="00841EB5">
        <w:rPr>
          <w:sz w:val="21"/>
          <w:szCs w:val="21"/>
        </w:rPr>
        <w:lastRenderedPageBreak/>
        <w:t>28</w:t>
      </w:r>
      <w:r w:rsidRPr="00841EB5">
        <w:rPr>
          <w:sz w:val="21"/>
          <w:szCs w:val="21"/>
        </w:rPr>
        <w:t>、在肌肉收缩时，明带和暗带的变化是（</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B804E4">
      <w:pPr>
        <w:spacing w:line="360" w:lineRule="auto"/>
        <w:rPr>
          <w:sz w:val="21"/>
          <w:szCs w:val="21"/>
        </w:rPr>
      </w:pPr>
      <w:r w:rsidRPr="00841EB5">
        <w:rPr>
          <w:sz w:val="21"/>
          <w:szCs w:val="21"/>
        </w:rPr>
        <w:t xml:space="preserve">    A</w:t>
      </w:r>
      <w:r w:rsidRPr="00841EB5">
        <w:rPr>
          <w:sz w:val="21"/>
          <w:szCs w:val="21"/>
        </w:rPr>
        <w:t>．明带变宽、暗带变窄</w:t>
      </w:r>
    </w:p>
    <w:p w:rsidR="00B804E4" w:rsidRPr="00841EB5" w:rsidRDefault="00B804E4" w:rsidP="00B804E4">
      <w:pPr>
        <w:spacing w:line="360" w:lineRule="auto"/>
        <w:rPr>
          <w:sz w:val="21"/>
          <w:szCs w:val="21"/>
        </w:rPr>
      </w:pPr>
      <w:r w:rsidRPr="00841EB5">
        <w:rPr>
          <w:sz w:val="21"/>
          <w:szCs w:val="21"/>
        </w:rPr>
        <w:t xml:space="preserve">    B</w:t>
      </w:r>
      <w:r w:rsidRPr="00841EB5">
        <w:rPr>
          <w:sz w:val="21"/>
          <w:szCs w:val="21"/>
        </w:rPr>
        <w:t>．明带变窄、暗带变宽</w:t>
      </w:r>
    </w:p>
    <w:p w:rsidR="00B804E4" w:rsidRPr="00841EB5" w:rsidRDefault="00B804E4" w:rsidP="00B804E4">
      <w:pPr>
        <w:autoSpaceDE w:val="0"/>
        <w:autoSpaceDN w:val="0"/>
        <w:spacing w:line="360" w:lineRule="auto"/>
        <w:rPr>
          <w:sz w:val="21"/>
          <w:szCs w:val="21"/>
        </w:rPr>
      </w:pPr>
      <w:r w:rsidRPr="00841EB5">
        <w:rPr>
          <w:sz w:val="21"/>
          <w:szCs w:val="21"/>
        </w:rPr>
        <w:t xml:space="preserve">    C</w:t>
      </w:r>
      <w:r w:rsidRPr="00841EB5">
        <w:rPr>
          <w:sz w:val="21"/>
          <w:szCs w:val="21"/>
        </w:rPr>
        <w:t>．明带变窄、暗带不变</w:t>
      </w:r>
    </w:p>
    <w:p w:rsidR="00B804E4" w:rsidRPr="00841EB5" w:rsidRDefault="00B804E4" w:rsidP="00B804E4">
      <w:pPr>
        <w:spacing w:line="360" w:lineRule="auto"/>
        <w:ind w:firstLine="420"/>
        <w:rPr>
          <w:sz w:val="21"/>
          <w:szCs w:val="21"/>
        </w:rPr>
      </w:pPr>
      <w:r w:rsidRPr="00841EB5">
        <w:rPr>
          <w:sz w:val="21"/>
          <w:szCs w:val="21"/>
        </w:rPr>
        <w:t>D</w:t>
      </w:r>
      <w:r w:rsidRPr="00841EB5">
        <w:rPr>
          <w:sz w:val="21"/>
          <w:szCs w:val="21"/>
        </w:rPr>
        <w:t>．明带不变、暗带变窄</w:t>
      </w:r>
    </w:p>
    <w:p w:rsidR="00B804E4" w:rsidRPr="00841EB5" w:rsidRDefault="00B804E4" w:rsidP="00B804E4">
      <w:pPr>
        <w:spacing w:line="440" w:lineRule="exact"/>
        <w:rPr>
          <w:sz w:val="21"/>
          <w:szCs w:val="21"/>
        </w:rPr>
      </w:pPr>
      <w:r w:rsidRPr="00841EB5">
        <w:rPr>
          <w:sz w:val="21"/>
          <w:szCs w:val="21"/>
        </w:rPr>
        <w:t>29</w:t>
      </w:r>
      <w:r w:rsidRPr="00841EB5">
        <w:rPr>
          <w:sz w:val="21"/>
          <w:szCs w:val="21"/>
        </w:rPr>
        <w:t>、人的卵子和精子结合成为受精卵是发生在（</w:t>
      </w:r>
      <w:r w:rsidRPr="00841EB5">
        <w:rPr>
          <w:sz w:val="21"/>
          <w:szCs w:val="21"/>
        </w:rPr>
        <w:t xml:space="preserve">     </w:t>
      </w:r>
      <w:r w:rsidRPr="00841EB5">
        <w:rPr>
          <w:sz w:val="21"/>
          <w:szCs w:val="21"/>
        </w:rPr>
        <w:t>）中。</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sz w:val="21"/>
          <w:szCs w:val="21"/>
        </w:rPr>
        <w:t xml:space="preserve">、阴道　</w:t>
      </w:r>
      <w:r w:rsidRPr="00841EB5">
        <w:rPr>
          <w:sz w:val="21"/>
          <w:szCs w:val="21"/>
        </w:rPr>
        <w:t xml:space="preserve">       B</w:t>
      </w:r>
      <w:r w:rsidRPr="00841EB5">
        <w:rPr>
          <w:sz w:val="21"/>
          <w:szCs w:val="21"/>
        </w:rPr>
        <w:t xml:space="preserve">、输卵管　</w:t>
      </w:r>
      <w:r w:rsidRPr="00841EB5">
        <w:rPr>
          <w:sz w:val="21"/>
          <w:szCs w:val="21"/>
        </w:rPr>
        <w:t xml:space="preserve">        C</w:t>
      </w:r>
      <w:r w:rsidRPr="00841EB5">
        <w:rPr>
          <w:sz w:val="21"/>
          <w:szCs w:val="21"/>
        </w:rPr>
        <w:t xml:space="preserve">、子宫　</w:t>
      </w:r>
      <w:r w:rsidRPr="00841EB5">
        <w:rPr>
          <w:sz w:val="21"/>
          <w:szCs w:val="21"/>
        </w:rPr>
        <w:t xml:space="preserve">      D</w:t>
      </w:r>
      <w:r w:rsidRPr="00841EB5">
        <w:rPr>
          <w:sz w:val="21"/>
          <w:szCs w:val="21"/>
        </w:rPr>
        <w:t>、卵巢</w:t>
      </w:r>
    </w:p>
    <w:p w:rsidR="00B804E4" w:rsidRPr="00841EB5" w:rsidRDefault="00B804E4" w:rsidP="00841EB5">
      <w:pPr>
        <w:spacing w:line="440" w:lineRule="exact"/>
        <w:ind w:left="420" w:hangingChars="200" w:hanging="420"/>
        <w:rPr>
          <w:sz w:val="21"/>
          <w:szCs w:val="21"/>
        </w:rPr>
      </w:pPr>
      <w:r w:rsidRPr="00841EB5">
        <w:rPr>
          <w:sz w:val="21"/>
          <w:szCs w:val="21"/>
        </w:rPr>
        <w:t>30</w:t>
      </w:r>
      <w:r w:rsidRPr="00841EB5">
        <w:rPr>
          <w:sz w:val="21"/>
          <w:szCs w:val="21"/>
        </w:rPr>
        <w:t>、下列对被子植物描述不正确的有（</w:t>
      </w:r>
      <w:r w:rsidRPr="00841EB5">
        <w:rPr>
          <w:sz w:val="21"/>
          <w:szCs w:val="21"/>
        </w:rPr>
        <w:t xml:space="preserve">     </w:t>
      </w:r>
      <w:r w:rsidRPr="00841EB5">
        <w:rPr>
          <w:sz w:val="21"/>
          <w:szCs w:val="21"/>
        </w:rPr>
        <w:t>）</w:t>
      </w:r>
      <w:r w:rsidRPr="00841EB5">
        <w:rPr>
          <w:sz w:val="21"/>
          <w:szCs w:val="21"/>
        </w:rPr>
        <w:t> </w:t>
      </w:r>
      <w:r w:rsidRPr="00841EB5">
        <w:rPr>
          <w:sz w:val="21"/>
          <w:szCs w:val="21"/>
        </w:rPr>
        <w:t>。</w:t>
      </w:r>
      <w:r w:rsidRPr="00841EB5">
        <w:rPr>
          <w:sz w:val="21"/>
          <w:szCs w:val="21"/>
        </w:rPr>
        <w:br/>
        <w:t>A.</w:t>
      </w:r>
      <w:r w:rsidRPr="00841EB5">
        <w:rPr>
          <w:sz w:val="21"/>
          <w:szCs w:val="21"/>
        </w:rPr>
        <w:t>具有典型的根、茎、叶、花、果实、种子</w:t>
      </w:r>
      <w:r w:rsidRPr="00841EB5">
        <w:rPr>
          <w:sz w:val="21"/>
          <w:szCs w:val="21"/>
        </w:rPr>
        <w:br/>
        <w:t>B.</w:t>
      </w:r>
      <w:r w:rsidRPr="00841EB5">
        <w:rPr>
          <w:sz w:val="21"/>
          <w:szCs w:val="21"/>
        </w:rPr>
        <w:t>可以分为单子叶植物和双子叶植物</w:t>
      </w:r>
      <w:r w:rsidRPr="00841EB5">
        <w:rPr>
          <w:sz w:val="21"/>
          <w:szCs w:val="21"/>
        </w:rPr>
        <w:br/>
        <w:t>C.</w:t>
      </w:r>
      <w:r w:rsidRPr="00841EB5">
        <w:rPr>
          <w:sz w:val="21"/>
          <w:szCs w:val="21"/>
        </w:rPr>
        <w:t>子房发育成果实</w:t>
      </w:r>
      <w:r w:rsidRPr="00841EB5">
        <w:rPr>
          <w:sz w:val="21"/>
          <w:szCs w:val="21"/>
        </w:rPr>
        <w:br/>
        <w:t>D.</w:t>
      </w:r>
      <w:r w:rsidRPr="00841EB5">
        <w:rPr>
          <w:sz w:val="21"/>
          <w:szCs w:val="21"/>
        </w:rPr>
        <w:t>松树、紫荆都是被子植物</w:t>
      </w:r>
    </w:p>
    <w:p w:rsidR="00B804E4" w:rsidRPr="00841EB5" w:rsidRDefault="00B804E4" w:rsidP="00841EB5">
      <w:pPr>
        <w:spacing w:line="440" w:lineRule="exact"/>
        <w:ind w:left="420" w:hangingChars="200" w:hanging="420"/>
        <w:rPr>
          <w:sz w:val="21"/>
          <w:szCs w:val="21"/>
        </w:rPr>
      </w:pPr>
      <w:r w:rsidRPr="00841EB5">
        <w:rPr>
          <w:sz w:val="21"/>
          <w:szCs w:val="21"/>
        </w:rPr>
        <w:t>31</w:t>
      </w:r>
      <w:r w:rsidRPr="00841EB5">
        <w:rPr>
          <w:sz w:val="21"/>
          <w:szCs w:val="21"/>
        </w:rPr>
        <w:t>、种子植物体内起着水分和无机盐长途运输的主要复合组织是（</w:t>
      </w:r>
      <w:r w:rsidRPr="00841EB5">
        <w:rPr>
          <w:sz w:val="21"/>
          <w:szCs w:val="21"/>
        </w:rPr>
        <w:t xml:space="preserve">     </w:t>
      </w:r>
      <w:r w:rsidRPr="00841EB5">
        <w:rPr>
          <w:sz w:val="21"/>
          <w:szCs w:val="21"/>
        </w:rPr>
        <w:t>）</w:t>
      </w:r>
      <w:r w:rsidRPr="00841EB5">
        <w:rPr>
          <w:sz w:val="21"/>
          <w:szCs w:val="21"/>
        </w:rPr>
        <w:t> </w:t>
      </w:r>
      <w:r w:rsidRPr="00841EB5">
        <w:rPr>
          <w:sz w:val="21"/>
          <w:szCs w:val="21"/>
        </w:rPr>
        <w:t>。</w:t>
      </w:r>
    </w:p>
    <w:p w:rsidR="00B804E4" w:rsidRPr="00841EB5" w:rsidRDefault="00B804E4" w:rsidP="00B804E4">
      <w:pPr>
        <w:spacing w:line="440" w:lineRule="exact"/>
        <w:ind w:leftChars="200" w:left="440"/>
        <w:rPr>
          <w:sz w:val="21"/>
          <w:szCs w:val="21"/>
        </w:rPr>
      </w:pPr>
      <w:r w:rsidRPr="00841EB5">
        <w:rPr>
          <w:sz w:val="21"/>
          <w:szCs w:val="21"/>
        </w:rPr>
        <w:t>A.</w:t>
      </w:r>
      <w:r w:rsidRPr="00841EB5">
        <w:rPr>
          <w:sz w:val="21"/>
          <w:szCs w:val="21"/>
        </w:rPr>
        <w:t>筛管</w:t>
      </w:r>
      <w:r w:rsidRPr="00841EB5">
        <w:rPr>
          <w:sz w:val="21"/>
          <w:szCs w:val="21"/>
        </w:rPr>
        <w:t>              B.</w:t>
      </w:r>
      <w:r w:rsidRPr="00841EB5">
        <w:rPr>
          <w:sz w:val="21"/>
          <w:szCs w:val="21"/>
        </w:rPr>
        <w:t>木质部</w:t>
      </w:r>
      <w:r w:rsidRPr="00841EB5">
        <w:rPr>
          <w:sz w:val="21"/>
          <w:szCs w:val="21"/>
        </w:rPr>
        <w:t>           C.</w:t>
      </w:r>
      <w:r w:rsidRPr="00841EB5">
        <w:rPr>
          <w:sz w:val="21"/>
          <w:szCs w:val="21"/>
        </w:rPr>
        <w:t>导管</w:t>
      </w:r>
      <w:r w:rsidRPr="00841EB5">
        <w:rPr>
          <w:sz w:val="21"/>
          <w:szCs w:val="21"/>
        </w:rPr>
        <w:t>          D.</w:t>
      </w:r>
      <w:r w:rsidRPr="00841EB5">
        <w:rPr>
          <w:sz w:val="21"/>
          <w:szCs w:val="21"/>
        </w:rPr>
        <w:t>薄壁组织</w:t>
      </w:r>
    </w:p>
    <w:p w:rsidR="00B804E4" w:rsidRPr="00841EB5" w:rsidRDefault="00B804E4" w:rsidP="00841EB5">
      <w:pPr>
        <w:spacing w:line="440" w:lineRule="exact"/>
        <w:ind w:left="420" w:hangingChars="200" w:hanging="420"/>
        <w:rPr>
          <w:sz w:val="21"/>
          <w:szCs w:val="21"/>
        </w:rPr>
      </w:pPr>
      <w:r w:rsidRPr="00841EB5">
        <w:rPr>
          <w:sz w:val="21"/>
          <w:szCs w:val="21"/>
        </w:rPr>
        <w:t>32</w:t>
      </w:r>
      <w:r w:rsidRPr="00841EB5">
        <w:rPr>
          <w:sz w:val="21"/>
          <w:szCs w:val="21"/>
        </w:rPr>
        <w:t>、根尖部分执行吸收功能的区域是</w:t>
      </w:r>
      <w:r w:rsidRPr="00841EB5">
        <w:rPr>
          <w:sz w:val="21"/>
          <w:szCs w:val="21"/>
        </w:rPr>
        <w:t> </w:t>
      </w:r>
      <w:r w:rsidRPr="00841EB5">
        <w:rPr>
          <w:sz w:val="21"/>
          <w:szCs w:val="21"/>
        </w:rPr>
        <w:t>（</w:t>
      </w:r>
      <w:r w:rsidRPr="00841EB5">
        <w:rPr>
          <w:sz w:val="21"/>
          <w:szCs w:val="21"/>
        </w:rPr>
        <w:t xml:space="preserve">     </w:t>
      </w:r>
      <w:r w:rsidRPr="00841EB5">
        <w:rPr>
          <w:sz w:val="21"/>
          <w:szCs w:val="21"/>
        </w:rPr>
        <w:t>）</w:t>
      </w:r>
      <w:r w:rsidRPr="00841EB5">
        <w:rPr>
          <w:sz w:val="21"/>
          <w:szCs w:val="21"/>
        </w:rPr>
        <w:t> </w:t>
      </w:r>
      <w:r w:rsidRPr="00841EB5">
        <w:rPr>
          <w:sz w:val="21"/>
          <w:szCs w:val="21"/>
        </w:rPr>
        <w:t>。</w:t>
      </w:r>
    </w:p>
    <w:p w:rsidR="00B804E4" w:rsidRPr="00841EB5" w:rsidRDefault="00B804E4" w:rsidP="00B804E4">
      <w:pPr>
        <w:spacing w:line="440" w:lineRule="exact"/>
        <w:ind w:leftChars="200" w:left="440"/>
        <w:rPr>
          <w:sz w:val="21"/>
          <w:szCs w:val="21"/>
        </w:rPr>
      </w:pPr>
      <w:r w:rsidRPr="00841EB5">
        <w:rPr>
          <w:sz w:val="21"/>
          <w:szCs w:val="21"/>
        </w:rPr>
        <w:t>A.</w:t>
      </w:r>
      <w:r w:rsidRPr="00841EB5">
        <w:rPr>
          <w:sz w:val="21"/>
          <w:szCs w:val="21"/>
        </w:rPr>
        <w:t>根冠</w:t>
      </w:r>
      <w:r w:rsidRPr="00841EB5">
        <w:rPr>
          <w:sz w:val="21"/>
          <w:szCs w:val="21"/>
        </w:rPr>
        <w:t>              B.</w:t>
      </w:r>
      <w:r w:rsidRPr="00841EB5">
        <w:rPr>
          <w:sz w:val="21"/>
          <w:szCs w:val="21"/>
        </w:rPr>
        <w:t>分生区</w:t>
      </w:r>
      <w:r w:rsidRPr="00841EB5">
        <w:rPr>
          <w:sz w:val="21"/>
          <w:szCs w:val="21"/>
        </w:rPr>
        <w:t>           C.</w:t>
      </w:r>
      <w:r w:rsidRPr="00841EB5">
        <w:rPr>
          <w:sz w:val="21"/>
          <w:szCs w:val="21"/>
        </w:rPr>
        <w:t>伸长区</w:t>
      </w:r>
      <w:r w:rsidRPr="00841EB5">
        <w:rPr>
          <w:sz w:val="21"/>
          <w:szCs w:val="21"/>
        </w:rPr>
        <w:t>          D.</w:t>
      </w:r>
      <w:r w:rsidRPr="00841EB5">
        <w:rPr>
          <w:sz w:val="21"/>
          <w:szCs w:val="21"/>
        </w:rPr>
        <w:t>根毛区</w:t>
      </w:r>
    </w:p>
    <w:p w:rsidR="00B804E4" w:rsidRPr="00841EB5" w:rsidRDefault="00B804E4" w:rsidP="00841EB5">
      <w:pPr>
        <w:spacing w:line="440" w:lineRule="exact"/>
        <w:ind w:left="420" w:hangingChars="200" w:hanging="420"/>
        <w:rPr>
          <w:sz w:val="21"/>
          <w:szCs w:val="21"/>
        </w:rPr>
      </w:pPr>
      <w:r w:rsidRPr="00841EB5">
        <w:rPr>
          <w:sz w:val="21"/>
          <w:szCs w:val="21"/>
        </w:rPr>
        <w:t>33</w:t>
      </w:r>
      <w:r w:rsidRPr="00841EB5">
        <w:rPr>
          <w:sz w:val="21"/>
          <w:szCs w:val="21"/>
        </w:rPr>
        <w:t>、植物茎运输有机养分的管道是（</w:t>
      </w:r>
      <w:r w:rsidRPr="00841EB5">
        <w:rPr>
          <w:sz w:val="21"/>
          <w:szCs w:val="21"/>
        </w:rPr>
        <w:t xml:space="preserve">     </w:t>
      </w:r>
      <w:r w:rsidRPr="00841EB5">
        <w:rPr>
          <w:sz w:val="21"/>
          <w:szCs w:val="21"/>
        </w:rPr>
        <w:t>）</w:t>
      </w:r>
      <w:r w:rsidRPr="00841EB5">
        <w:rPr>
          <w:sz w:val="21"/>
          <w:szCs w:val="21"/>
        </w:rPr>
        <w:t> </w:t>
      </w:r>
      <w:r w:rsidRPr="00841EB5">
        <w:rPr>
          <w:sz w:val="21"/>
          <w:szCs w:val="21"/>
        </w:rPr>
        <w:t>。</w:t>
      </w:r>
      <w:r w:rsidRPr="00841EB5">
        <w:rPr>
          <w:sz w:val="21"/>
          <w:szCs w:val="21"/>
        </w:rPr>
        <w:br/>
        <w:t>A.</w:t>
      </w:r>
      <w:r w:rsidRPr="00841EB5">
        <w:rPr>
          <w:sz w:val="21"/>
          <w:szCs w:val="21"/>
        </w:rPr>
        <w:t>筛管</w:t>
      </w:r>
      <w:r w:rsidRPr="00841EB5">
        <w:rPr>
          <w:sz w:val="21"/>
          <w:szCs w:val="21"/>
        </w:rPr>
        <w:t>               B.</w:t>
      </w:r>
      <w:r w:rsidRPr="00841EB5">
        <w:rPr>
          <w:sz w:val="21"/>
          <w:szCs w:val="21"/>
        </w:rPr>
        <w:t>导管</w:t>
      </w:r>
      <w:r w:rsidRPr="00841EB5">
        <w:rPr>
          <w:sz w:val="21"/>
          <w:szCs w:val="21"/>
        </w:rPr>
        <w:t xml:space="preserve">            C.</w:t>
      </w:r>
      <w:r w:rsidRPr="00841EB5">
        <w:rPr>
          <w:sz w:val="21"/>
          <w:szCs w:val="21"/>
        </w:rPr>
        <w:t>伴胞</w:t>
      </w:r>
      <w:r w:rsidRPr="00841EB5">
        <w:rPr>
          <w:sz w:val="21"/>
          <w:szCs w:val="21"/>
        </w:rPr>
        <w:t xml:space="preserve">               D.</w:t>
      </w:r>
      <w:r w:rsidRPr="00841EB5">
        <w:rPr>
          <w:sz w:val="21"/>
          <w:szCs w:val="21"/>
        </w:rPr>
        <w:t>乳汁管</w:t>
      </w:r>
    </w:p>
    <w:p w:rsidR="00B804E4" w:rsidRPr="00841EB5" w:rsidRDefault="00B804E4" w:rsidP="00B804E4">
      <w:pPr>
        <w:spacing w:line="440" w:lineRule="exact"/>
        <w:rPr>
          <w:sz w:val="21"/>
          <w:szCs w:val="21"/>
        </w:rPr>
      </w:pPr>
      <w:r w:rsidRPr="00841EB5">
        <w:rPr>
          <w:sz w:val="21"/>
          <w:szCs w:val="21"/>
        </w:rPr>
        <w:t>34</w:t>
      </w:r>
      <w:r w:rsidRPr="00841EB5">
        <w:rPr>
          <w:sz w:val="21"/>
          <w:szCs w:val="21"/>
        </w:rPr>
        <w:t>、能促进果实成熟的植物激素是（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w:t>
      </w:r>
      <w:r w:rsidRPr="00841EB5">
        <w:rPr>
          <w:sz w:val="21"/>
          <w:szCs w:val="21"/>
        </w:rPr>
        <w:t xml:space="preserve">赤霉素　</w:t>
      </w:r>
      <w:r w:rsidRPr="00841EB5">
        <w:rPr>
          <w:sz w:val="21"/>
          <w:szCs w:val="21"/>
        </w:rPr>
        <w:t xml:space="preserve">        B</w:t>
      </w:r>
      <w:r w:rsidRPr="00841EB5">
        <w:rPr>
          <w:rFonts w:hint="eastAsia"/>
          <w:sz w:val="21"/>
          <w:szCs w:val="21"/>
        </w:rPr>
        <w:t>.</w:t>
      </w:r>
      <w:r w:rsidRPr="00841EB5">
        <w:rPr>
          <w:sz w:val="21"/>
          <w:szCs w:val="21"/>
        </w:rPr>
        <w:t xml:space="preserve">细胞分裂素　</w:t>
      </w:r>
      <w:r w:rsidRPr="00841EB5">
        <w:rPr>
          <w:sz w:val="21"/>
          <w:szCs w:val="21"/>
        </w:rPr>
        <w:t xml:space="preserve">      C</w:t>
      </w:r>
      <w:r w:rsidRPr="00841EB5">
        <w:rPr>
          <w:rFonts w:hint="eastAsia"/>
          <w:sz w:val="21"/>
          <w:szCs w:val="21"/>
        </w:rPr>
        <w:t>.</w:t>
      </w:r>
      <w:r w:rsidRPr="00841EB5">
        <w:rPr>
          <w:sz w:val="21"/>
          <w:szCs w:val="21"/>
        </w:rPr>
        <w:t xml:space="preserve">乙烯　</w:t>
      </w:r>
      <w:r w:rsidRPr="00841EB5">
        <w:rPr>
          <w:sz w:val="21"/>
          <w:szCs w:val="21"/>
        </w:rPr>
        <w:t xml:space="preserve">       D</w:t>
      </w:r>
      <w:r w:rsidRPr="00841EB5">
        <w:rPr>
          <w:rFonts w:hint="eastAsia"/>
          <w:sz w:val="21"/>
          <w:szCs w:val="21"/>
        </w:rPr>
        <w:t>.</w:t>
      </w:r>
      <w:r w:rsidRPr="00841EB5">
        <w:rPr>
          <w:sz w:val="21"/>
          <w:szCs w:val="21"/>
        </w:rPr>
        <w:t>生长素</w:t>
      </w:r>
    </w:p>
    <w:p w:rsidR="00B804E4" w:rsidRPr="00841EB5" w:rsidRDefault="00B804E4" w:rsidP="00B804E4">
      <w:pPr>
        <w:tabs>
          <w:tab w:val="left" w:pos="303"/>
        </w:tabs>
        <w:spacing w:line="440" w:lineRule="exact"/>
        <w:rPr>
          <w:sz w:val="21"/>
          <w:szCs w:val="21"/>
        </w:rPr>
      </w:pPr>
      <w:r w:rsidRPr="00841EB5">
        <w:rPr>
          <w:sz w:val="21"/>
          <w:szCs w:val="21"/>
        </w:rPr>
        <w:t>35</w:t>
      </w:r>
      <w:r w:rsidRPr="00841EB5">
        <w:rPr>
          <w:sz w:val="21"/>
          <w:szCs w:val="21"/>
        </w:rPr>
        <w:t>、遗传上所谓测交是指用（</w:t>
      </w:r>
      <w:r w:rsidRPr="00841EB5">
        <w:rPr>
          <w:sz w:val="21"/>
          <w:szCs w:val="21"/>
        </w:rPr>
        <w:t xml:space="preserve">     </w:t>
      </w:r>
      <w:r w:rsidRPr="00841EB5">
        <w:rPr>
          <w:sz w:val="21"/>
          <w:szCs w:val="21"/>
        </w:rPr>
        <w:t>）与显性表现型交配以检测其基因型。</w:t>
      </w:r>
    </w:p>
    <w:p w:rsidR="00B804E4" w:rsidRPr="00841EB5" w:rsidRDefault="00B804E4" w:rsidP="00841EB5">
      <w:pPr>
        <w:spacing w:line="440" w:lineRule="exact"/>
        <w:ind w:firstLineChars="200" w:firstLine="420"/>
        <w:rPr>
          <w:sz w:val="21"/>
          <w:szCs w:val="21"/>
        </w:rPr>
      </w:pPr>
      <w:r w:rsidRPr="00841EB5">
        <w:rPr>
          <w:sz w:val="21"/>
          <w:szCs w:val="21"/>
        </w:rPr>
        <w:lastRenderedPageBreak/>
        <w:t>A</w:t>
      </w:r>
      <w:r w:rsidRPr="00841EB5">
        <w:rPr>
          <w:rFonts w:hint="eastAsia"/>
          <w:sz w:val="21"/>
          <w:szCs w:val="21"/>
        </w:rPr>
        <w:t>.</w:t>
      </w:r>
      <w:r w:rsidRPr="00841EB5">
        <w:rPr>
          <w:sz w:val="21"/>
          <w:szCs w:val="21"/>
        </w:rPr>
        <w:t xml:space="preserve">显性纯合体　</w:t>
      </w:r>
      <w:r w:rsidRPr="00841EB5">
        <w:rPr>
          <w:sz w:val="21"/>
          <w:szCs w:val="21"/>
        </w:rPr>
        <w:t xml:space="preserve">    B</w:t>
      </w:r>
      <w:r w:rsidRPr="00841EB5">
        <w:rPr>
          <w:rFonts w:hint="eastAsia"/>
          <w:sz w:val="21"/>
          <w:szCs w:val="21"/>
        </w:rPr>
        <w:t>.</w:t>
      </w:r>
      <w:r w:rsidRPr="00841EB5">
        <w:rPr>
          <w:sz w:val="21"/>
          <w:szCs w:val="21"/>
        </w:rPr>
        <w:t xml:space="preserve">隐性纯合体　</w:t>
      </w:r>
      <w:r w:rsidRPr="00841EB5">
        <w:rPr>
          <w:sz w:val="21"/>
          <w:szCs w:val="21"/>
        </w:rPr>
        <w:t xml:space="preserve">   C</w:t>
      </w:r>
      <w:r w:rsidRPr="00841EB5">
        <w:rPr>
          <w:rFonts w:hint="eastAsia"/>
          <w:sz w:val="21"/>
          <w:szCs w:val="21"/>
        </w:rPr>
        <w:t>.</w:t>
      </w:r>
      <w:r w:rsidRPr="00841EB5">
        <w:rPr>
          <w:sz w:val="21"/>
          <w:szCs w:val="21"/>
        </w:rPr>
        <w:t xml:space="preserve">杂合体　</w:t>
      </w:r>
      <w:r w:rsidRPr="00841EB5">
        <w:rPr>
          <w:sz w:val="21"/>
          <w:szCs w:val="21"/>
        </w:rPr>
        <w:t xml:space="preserve">   D</w:t>
      </w:r>
      <w:r w:rsidRPr="00841EB5">
        <w:rPr>
          <w:rFonts w:hint="eastAsia"/>
          <w:sz w:val="21"/>
          <w:szCs w:val="21"/>
        </w:rPr>
        <w:t>.</w:t>
      </w:r>
      <w:r w:rsidRPr="00841EB5">
        <w:rPr>
          <w:sz w:val="21"/>
          <w:szCs w:val="21"/>
        </w:rPr>
        <w:t>无论纯合体或杂合体</w:t>
      </w:r>
    </w:p>
    <w:p w:rsidR="00B804E4" w:rsidRPr="00841EB5" w:rsidRDefault="00B804E4" w:rsidP="00B804E4">
      <w:pPr>
        <w:spacing w:line="360" w:lineRule="auto"/>
        <w:rPr>
          <w:sz w:val="21"/>
          <w:szCs w:val="21"/>
        </w:rPr>
      </w:pPr>
      <w:r w:rsidRPr="00841EB5">
        <w:rPr>
          <w:sz w:val="21"/>
          <w:szCs w:val="21"/>
        </w:rPr>
        <w:t>36</w:t>
      </w:r>
      <w:r w:rsidRPr="00841EB5">
        <w:rPr>
          <w:sz w:val="21"/>
          <w:szCs w:val="21"/>
        </w:rPr>
        <w:t>、在乳糖操纵子模型中，调节基因的产物是（</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sz w:val="21"/>
          <w:szCs w:val="21"/>
        </w:rPr>
        <w:t>诱导物</w:t>
      </w:r>
      <w:r w:rsidRPr="00841EB5">
        <w:rPr>
          <w:sz w:val="21"/>
          <w:szCs w:val="21"/>
        </w:rPr>
        <w:t xml:space="preserve">          B.</w:t>
      </w:r>
      <w:r w:rsidRPr="00841EB5">
        <w:rPr>
          <w:sz w:val="21"/>
          <w:szCs w:val="21"/>
        </w:rPr>
        <w:t>调节物</w:t>
      </w:r>
      <w:r w:rsidRPr="00841EB5">
        <w:rPr>
          <w:sz w:val="21"/>
          <w:szCs w:val="21"/>
        </w:rPr>
        <w:t xml:space="preserve">         C.</w:t>
      </w:r>
      <w:r w:rsidRPr="00841EB5">
        <w:rPr>
          <w:sz w:val="21"/>
          <w:szCs w:val="21"/>
        </w:rPr>
        <w:t>操纵子</w:t>
      </w:r>
      <w:r w:rsidRPr="00841EB5">
        <w:rPr>
          <w:sz w:val="21"/>
          <w:szCs w:val="21"/>
        </w:rPr>
        <w:t xml:space="preserve">         D.</w:t>
      </w:r>
      <w:r w:rsidRPr="00841EB5">
        <w:rPr>
          <w:sz w:val="21"/>
          <w:szCs w:val="21"/>
        </w:rPr>
        <w:t>阻遏物</w:t>
      </w:r>
    </w:p>
    <w:p w:rsidR="00B804E4" w:rsidRPr="00841EB5" w:rsidRDefault="00B804E4" w:rsidP="00B804E4">
      <w:pPr>
        <w:spacing w:line="440" w:lineRule="exact"/>
        <w:rPr>
          <w:sz w:val="21"/>
          <w:szCs w:val="21"/>
        </w:rPr>
      </w:pPr>
      <w:r w:rsidRPr="00841EB5">
        <w:rPr>
          <w:sz w:val="21"/>
          <w:szCs w:val="21"/>
        </w:rPr>
        <w:t>37</w:t>
      </w:r>
      <w:r w:rsidRPr="00841EB5">
        <w:rPr>
          <w:sz w:val="21"/>
          <w:szCs w:val="21"/>
        </w:rPr>
        <w:t>、基因工程的核心技术是（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重组</w:t>
      </w:r>
      <w:r w:rsidRPr="00841EB5">
        <w:rPr>
          <w:sz w:val="21"/>
          <w:szCs w:val="21"/>
        </w:rPr>
        <w:t>DNA</w:t>
      </w:r>
      <w:r w:rsidRPr="00841EB5">
        <w:rPr>
          <w:sz w:val="21"/>
          <w:szCs w:val="21"/>
        </w:rPr>
        <w:t>操作</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 xml:space="preserve">B. </w:t>
      </w:r>
      <w:r w:rsidRPr="00841EB5">
        <w:rPr>
          <w:sz w:val="21"/>
          <w:szCs w:val="21"/>
        </w:rPr>
        <w:t>获得目的基因</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 xml:space="preserve">C. </w:t>
      </w:r>
      <w:r w:rsidRPr="00841EB5">
        <w:rPr>
          <w:sz w:val="21"/>
          <w:szCs w:val="21"/>
        </w:rPr>
        <w:t>转化子筛选和鉴定的</w:t>
      </w:r>
    </w:p>
    <w:p w:rsidR="00B804E4" w:rsidRPr="00841EB5" w:rsidRDefault="00B804E4" w:rsidP="00841EB5">
      <w:pPr>
        <w:spacing w:line="440" w:lineRule="exact"/>
        <w:ind w:firstLineChars="200" w:firstLine="420"/>
        <w:rPr>
          <w:sz w:val="21"/>
          <w:szCs w:val="21"/>
        </w:rPr>
      </w:pPr>
      <w:r w:rsidRPr="00841EB5">
        <w:rPr>
          <w:sz w:val="21"/>
          <w:szCs w:val="21"/>
        </w:rPr>
        <w:t xml:space="preserve">D. </w:t>
      </w:r>
      <w:r w:rsidRPr="00841EB5">
        <w:rPr>
          <w:sz w:val="21"/>
          <w:szCs w:val="21"/>
        </w:rPr>
        <w:t>外源基因的表达</w:t>
      </w:r>
    </w:p>
    <w:p w:rsidR="00B804E4" w:rsidRPr="00841EB5" w:rsidRDefault="00B804E4" w:rsidP="00841EB5">
      <w:pPr>
        <w:spacing w:line="440" w:lineRule="exact"/>
        <w:ind w:left="420" w:hangingChars="200" w:hanging="420"/>
        <w:rPr>
          <w:sz w:val="21"/>
          <w:szCs w:val="21"/>
        </w:rPr>
      </w:pPr>
      <w:r w:rsidRPr="00841EB5">
        <w:rPr>
          <w:sz w:val="21"/>
          <w:szCs w:val="21"/>
        </w:rPr>
        <w:t>38</w:t>
      </w:r>
      <w:r w:rsidRPr="00841EB5">
        <w:rPr>
          <w:sz w:val="21"/>
          <w:szCs w:val="21"/>
        </w:rPr>
        <w:t>、生活在相同环境中的不同生物，虽然亲缘关系较远，但可能产生功能相同或相似的形态结构，以适应相同的环境条件，这种现象叫（</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w:t>
      </w:r>
      <w:r w:rsidRPr="00841EB5">
        <w:rPr>
          <w:sz w:val="21"/>
          <w:szCs w:val="21"/>
        </w:rPr>
        <w:t xml:space="preserve">综合进化　</w:t>
      </w:r>
      <w:r w:rsidRPr="00841EB5">
        <w:rPr>
          <w:sz w:val="21"/>
          <w:szCs w:val="21"/>
        </w:rPr>
        <w:t xml:space="preserve">    B</w:t>
      </w:r>
      <w:r w:rsidRPr="00841EB5">
        <w:rPr>
          <w:rFonts w:hint="eastAsia"/>
          <w:sz w:val="21"/>
          <w:szCs w:val="21"/>
        </w:rPr>
        <w:t>.</w:t>
      </w:r>
      <w:r w:rsidRPr="00841EB5">
        <w:rPr>
          <w:sz w:val="21"/>
          <w:szCs w:val="21"/>
        </w:rPr>
        <w:t xml:space="preserve">协同进化　</w:t>
      </w:r>
      <w:r w:rsidRPr="00841EB5">
        <w:rPr>
          <w:sz w:val="21"/>
          <w:szCs w:val="21"/>
        </w:rPr>
        <w:t xml:space="preserve">   C</w:t>
      </w:r>
      <w:r w:rsidRPr="00841EB5">
        <w:rPr>
          <w:rFonts w:hint="eastAsia"/>
          <w:sz w:val="21"/>
          <w:szCs w:val="21"/>
        </w:rPr>
        <w:t>.</w:t>
      </w:r>
      <w:r w:rsidRPr="00841EB5">
        <w:rPr>
          <w:sz w:val="21"/>
          <w:szCs w:val="21"/>
        </w:rPr>
        <w:t xml:space="preserve">趋异进化　</w:t>
      </w:r>
      <w:r w:rsidRPr="00841EB5">
        <w:rPr>
          <w:sz w:val="21"/>
          <w:szCs w:val="21"/>
        </w:rPr>
        <w:t xml:space="preserve">    D</w:t>
      </w:r>
      <w:r w:rsidRPr="00841EB5">
        <w:rPr>
          <w:rFonts w:hint="eastAsia"/>
          <w:sz w:val="21"/>
          <w:szCs w:val="21"/>
        </w:rPr>
        <w:t>.</w:t>
      </w:r>
      <w:r w:rsidRPr="00841EB5">
        <w:rPr>
          <w:sz w:val="21"/>
          <w:szCs w:val="21"/>
        </w:rPr>
        <w:t>趋同进化</w:t>
      </w:r>
    </w:p>
    <w:p w:rsidR="00B804E4" w:rsidRPr="00841EB5" w:rsidRDefault="00B804E4" w:rsidP="00B804E4">
      <w:pPr>
        <w:spacing w:line="440" w:lineRule="exact"/>
        <w:rPr>
          <w:sz w:val="21"/>
          <w:szCs w:val="21"/>
        </w:rPr>
      </w:pPr>
      <w:r w:rsidRPr="00841EB5">
        <w:rPr>
          <w:sz w:val="21"/>
          <w:szCs w:val="21"/>
        </w:rPr>
        <w:t>39</w:t>
      </w:r>
      <w:r w:rsidRPr="00841EB5">
        <w:rPr>
          <w:sz w:val="21"/>
          <w:szCs w:val="21"/>
        </w:rPr>
        <w:t>、（</w:t>
      </w:r>
      <w:r w:rsidRPr="00841EB5">
        <w:rPr>
          <w:sz w:val="21"/>
          <w:szCs w:val="21"/>
        </w:rPr>
        <w:t xml:space="preserve">     </w:t>
      </w:r>
      <w:r w:rsidRPr="00841EB5">
        <w:rPr>
          <w:sz w:val="21"/>
          <w:szCs w:val="21"/>
        </w:rPr>
        <w:t>）是裸子植物的典型特征。</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胚珠裸露</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 xml:space="preserve">B. </w:t>
      </w:r>
      <w:r w:rsidRPr="00841EB5">
        <w:rPr>
          <w:sz w:val="21"/>
          <w:szCs w:val="21"/>
        </w:rPr>
        <w:t>木质部具筛管</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 xml:space="preserve">C. </w:t>
      </w:r>
      <w:r w:rsidRPr="00841EB5">
        <w:rPr>
          <w:sz w:val="21"/>
          <w:szCs w:val="21"/>
        </w:rPr>
        <w:t>双受精现象</w:t>
      </w:r>
    </w:p>
    <w:p w:rsidR="00B804E4" w:rsidRPr="00841EB5" w:rsidRDefault="00B804E4" w:rsidP="00841EB5">
      <w:pPr>
        <w:spacing w:line="440" w:lineRule="exact"/>
        <w:ind w:firstLineChars="200" w:firstLine="420"/>
        <w:rPr>
          <w:sz w:val="21"/>
          <w:szCs w:val="21"/>
        </w:rPr>
      </w:pPr>
      <w:r w:rsidRPr="00841EB5">
        <w:rPr>
          <w:sz w:val="21"/>
          <w:szCs w:val="21"/>
        </w:rPr>
        <w:t xml:space="preserve">D. </w:t>
      </w:r>
      <w:r w:rsidRPr="00841EB5">
        <w:rPr>
          <w:sz w:val="21"/>
          <w:szCs w:val="21"/>
        </w:rPr>
        <w:t>形成果实</w:t>
      </w:r>
    </w:p>
    <w:p w:rsidR="00B804E4" w:rsidRPr="00841EB5" w:rsidRDefault="00B804E4" w:rsidP="00B804E4">
      <w:pPr>
        <w:spacing w:line="440" w:lineRule="exact"/>
        <w:rPr>
          <w:sz w:val="21"/>
          <w:szCs w:val="21"/>
        </w:rPr>
      </w:pPr>
      <w:r w:rsidRPr="00841EB5">
        <w:rPr>
          <w:sz w:val="21"/>
          <w:szCs w:val="21"/>
        </w:rPr>
        <w:t>40</w:t>
      </w:r>
      <w:r w:rsidRPr="00841EB5">
        <w:rPr>
          <w:sz w:val="21"/>
          <w:szCs w:val="21"/>
        </w:rPr>
        <w:t>、下列哪种植物是被子植物？（</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w:t>
      </w:r>
      <w:r w:rsidRPr="00841EB5">
        <w:rPr>
          <w:sz w:val="21"/>
          <w:szCs w:val="21"/>
        </w:rPr>
        <w:t xml:space="preserve">棉花　</w:t>
      </w:r>
      <w:r w:rsidRPr="00841EB5">
        <w:rPr>
          <w:sz w:val="21"/>
          <w:szCs w:val="21"/>
        </w:rPr>
        <w:t xml:space="preserve">    B</w:t>
      </w:r>
      <w:r w:rsidRPr="00841EB5">
        <w:rPr>
          <w:rFonts w:hint="eastAsia"/>
          <w:sz w:val="21"/>
          <w:szCs w:val="21"/>
        </w:rPr>
        <w:t>.</w:t>
      </w:r>
      <w:r w:rsidRPr="00841EB5">
        <w:rPr>
          <w:sz w:val="21"/>
          <w:szCs w:val="21"/>
        </w:rPr>
        <w:t xml:space="preserve">银杏　</w:t>
      </w:r>
      <w:r w:rsidRPr="00841EB5">
        <w:rPr>
          <w:sz w:val="21"/>
          <w:szCs w:val="21"/>
        </w:rPr>
        <w:t xml:space="preserve">   C</w:t>
      </w:r>
      <w:r w:rsidRPr="00841EB5">
        <w:rPr>
          <w:rFonts w:hint="eastAsia"/>
          <w:sz w:val="21"/>
          <w:szCs w:val="21"/>
        </w:rPr>
        <w:t>.</w:t>
      </w:r>
      <w:r w:rsidRPr="00841EB5">
        <w:rPr>
          <w:sz w:val="21"/>
          <w:szCs w:val="21"/>
        </w:rPr>
        <w:t xml:space="preserve">苏铁　</w:t>
      </w:r>
      <w:r w:rsidRPr="00841EB5">
        <w:rPr>
          <w:sz w:val="21"/>
          <w:szCs w:val="21"/>
        </w:rPr>
        <w:t xml:space="preserve">    D</w:t>
      </w:r>
      <w:r w:rsidRPr="00841EB5">
        <w:rPr>
          <w:rFonts w:hint="eastAsia"/>
          <w:sz w:val="21"/>
          <w:szCs w:val="21"/>
        </w:rPr>
        <w:t>.</w:t>
      </w:r>
      <w:r w:rsidRPr="00841EB5">
        <w:rPr>
          <w:sz w:val="21"/>
          <w:szCs w:val="21"/>
        </w:rPr>
        <w:t>雪松</w:t>
      </w:r>
    </w:p>
    <w:p w:rsidR="00B804E4" w:rsidRPr="00841EB5" w:rsidRDefault="00B804E4" w:rsidP="00B804E4">
      <w:pPr>
        <w:spacing w:line="440" w:lineRule="exact"/>
        <w:rPr>
          <w:sz w:val="21"/>
          <w:szCs w:val="21"/>
        </w:rPr>
      </w:pPr>
      <w:r w:rsidRPr="00841EB5">
        <w:rPr>
          <w:sz w:val="21"/>
          <w:szCs w:val="21"/>
        </w:rPr>
        <w:t>41</w:t>
      </w:r>
      <w:r w:rsidRPr="00841EB5">
        <w:rPr>
          <w:sz w:val="21"/>
          <w:szCs w:val="21"/>
        </w:rPr>
        <w:t>、病毒生命活动的进行场所是（</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w:t>
      </w:r>
      <w:r w:rsidRPr="00841EB5">
        <w:rPr>
          <w:sz w:val="21"/>
          <w:szCs w:val="21"/>
        </w:rPr>
        <w:t xml:space="preserve">血清　</w:t>
      </w:r>
      <w:r w:rsidRPr="00841EB5">
        <w:rPr>
          <w:sz w:val="21"/>
          <w:szCs w:val="21"/>
        </w:rPr>
        <w:t xml:space="preserve">    B</w:t>
      </w:r>
      <w:r w:rsidRPr="00841EB5">
        <w:rPr>
          <w:rFonts w:hint="eastAsia"/>
          <w:sz w:val="21"/>
          <w:szCs w:val="21"/>
        </w:rPr>
        <w:t>.</w:t>
      </w:r>
      <w:r w:rsidRPr="00841EB5">
        <w:rPr>
          <w:sz w:val="21"/>
          <w:szCs w:val="21"/>
        </w:rPr>
        <w:t xml:space="preserve">体液　</w:t>
      </w:r>
      <w:r w:rsidRPr="00841EB5">
        <w:rPr>
          <w:sz w:val="21"/>
          <w:szCs w:val="21"/>
        </w:rPr>
        <w:t xml:space="preserve">   C</w:t>
      </w:r>
      <w:r w:rsidRPr="00841EB5">
        <w:rPr>
          <w:rFonts w:hint="eastAsia"/>
          <w:sz w:val="21"/>
          <w:szCs w:val="21"/>
        </w:rPr>
        <w:t>.</w:t>
      </w:r>
      <w:r w:rsidRPr="00841EB5">
        <w:rPr>
          <w:sz w:val="21"/>
          <w:szCs w:val="21"/>
        </w:rPr>
        <w:t xml:space="preserve">唾液　</w:t>
      </w:r>
      <w:r w:rsidRPr="00841EB5">
        <w:rPr>
          <w:sz w:val="21"/>
          <w:szCs w:val="21"/>
        </w:rPr>
        <w:t xml:space="preserve">    D</w:t>
      </w:r>
      <w:r w:rsidRPr="00841EB5">
        <w:rPr>
          <w:rFonts w:hint="eastAsia"/>
          <w:sz w:val="21"/>
          <w:szCs w:val="21"/>
        </w:rPr>
        <w:t>.</w:t>
      </w:r>
      <w:r w:rsidRPr="00841EB5">
        <w:rPr>
          <w:sz w:val="21"/>
          <w:szCs w:val="21"/>
        </w:rPr>
        <w:t>细胞</w:t>
      </w:r>
    </w:p>
    <w:p w:rsidR="00B804E4" w:rsidRPr="00841EB5" w:rsidRDefault="00B804E4" w:rsidP="00B804E4">
      <w:pPr>
        <w:spacing w:line="440" w:lineRule="exact"/>
        <w:rPr>
          <w:sz w:val="21"/>
          <w:szCs w:val="21"/>
        </w:rPr>
      </w:pPr>
      <w:r w:rsidRPr="00841EB5">
        <w:rPr>
          <w:sz w:val="21"/>
          <w:szCs w:val="21"/>
        </w:rPr>
        <w:lastRenderedPageBreak/>
        <w:t>42</w:t>
      </w:r>
      <w:r w:rsidRPr="00841EB5">
        <w:rPr>
          <w:sz w:val="21"/>
          <w:szCs w:val="21"/>
        </w:rPr>
        <w:t>、扁形动物的出现是动物进化史的一个重要阶段，这是因为扁形动物有（</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w:t>
      </w:r>
      <w:r w:rsidRPr="00841EB5">
        <w:rPr>
          <w:sz w:val="21"/>
          <w:szCs w:val="21"/>
        </w:rPr>
        <w:t xml:space="preserve">辐射对称的体型，两个胚层　</w:t>
      </w:r>
      <w:r w:rsidRPr="00841EB5">
        <w:rPr>
          <w:sz w:val="21"/>
          <w:szCs w:val="21"/>
        </w:rPr>
        <w:t xml:space="preserve">    B</w:t>
      </w:r>
      <w:r w:rsidRPr="00841EB5">
        <w:rPr>
          <w:rFonts w:hint="eastAsia"/>
          <w:sz w:val="21"/>
          <w:szCs w:val="21"/>
        </w:rPr>
        <w:t>.</w:t>
      </w:r>
      <w:r w:rsidRPr="00841EB5">
        <w:rPr>
          <w:sz w:val="21"/>
          <w:szCs w:val="21"/>
        </w:rPr>
        <w:t xml:space="preserve">两侧对称的体型，三个胚层　</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C</w:t>
      </w:r>
      <w:r w:rsidRPr="00841EB5">
        <w:rPr>
          <w:rFonts w:hint="eastAsia"/>
          <w:sz w:val="21"/>
          <w:szCs w:val="21"/>
        </w:rPr>
        <w:t>.</w:t>
      </w:r>
      <w:r w:rsidRPr="00841EB5">
        <w:rPr>
          <w:sz w:val="21"/>
          <w:szCs w:val="21"/>
        </w:rPr>
        <w:t xml:space="preserve">辐射对称的体型，三个胚层　</w:t>
      </w:r>
      <w:r w:rsidRPr="00841EB5">
        <w:rPr>
          <w:sz w:val="21"/>
          <w:szCs w:val="21"/>
        </w:rPr>
        <w:t xml:space="preserve">    D</w:t>
      </w:r>
      <w:r w:rsidRPr="00841EB5">
        <w:rPr>
          <w:rFonts w:hint="eastAsia"/>
          <w:sz w:val="21"/>
          <w:szCs w:val="21"/>
        </w:rPr>
        <w:t>.</w:t>
      </w:r>
      <w:r w:rsidRPr="00841EB5">
        <w:rPr>
          <w:sz w:val="21"/>
          <w:szCs w:val="21"/>
        </w:rPr>
        <w:t>两侧对称的体型，真体腔</w:t>
      </w:r>
    </w:p>
    <w:p w:rsidR="00B804E4" w:rsidRPr="00841EB5" w:rsidRDefault="00B804E4" w:rsidP="00841EB5">
      <w:pPr>
        <w:spacing w:line="440" w:lineRule="exact"/>
        <w:ind w:left="420" w:hangingChars="200" w:hanging="420"/>
        <w:rPr>
          <w:sz w:val="21"/>
          <w:szCs w:val="21"/>
        </w:rPr>
      </w:pPr>
      <w:r w:rsidRPr="00841EB5">
        <w:rPr>
          <w:sz w:val="21"/>
          <w:szCs w:val="21"/>
        </w:rPr>
        <w:t>43</w:t>
      </w:r>
      <w:r w:rsidRPr="00841EB5">
        <w:rPr>
          <w:sz w:val="21"/>
          <w:szCs w:val="21"/>
        </w:rPr>
        <w:t>、家蚕从幼虫到成虫的发育过程属于（</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w:t>
      </w:r>
      <w:r w:rsidRPr="00841EB5">
        <w:rPr>
          <w:sz w:val="21"/>
          <w:szCs w:val="21"/>
        </w:rPr>
        <w:t xml:space="preserve">直接发育　</w:t>
      </w:r>
      <w:r w:rsidRPr="00841EB5">
        <w:rPr>
          <w:sz w:val="21"/>
          <w:szCs w:val="21"/>
        </w:rPr>
        <w:t xml:space="preserve">    B</w:t>
      </w:r>
      <w:r w:rsidRPr="00841EB5">
        <w:rPr>
          <w:rFonts w:hint="eastAsia"/>
          <w:sz w:val="21"/>
          <w:szCs w:val="21"/>
        </w:rPr>
        <w:t>.</w:t>
      </w:r>
      <w:r w:rsidRPr="00841EB5">
        <w:rPr>
          <w:sz w:val="21"/>
          <w:szCs w:val="21"/>
        </w:rPr>
        <w:t xml:space="preserve">完全变态　</w:t>
      </w:r>
      <w:r w:rsidRPr="00841EB5">
        <w:rPr>
          <w:sz w:val="21"/>
          <w:szCs w:val="21"/>
        </w:rPr>
        <w:t xml:space="preserve">   C</w:t>
      </w:r>
      <w:r w:rsidRPr="00841EB5">
        <w:rPr>
          <w:rFonts w:hint="eastAsia"/>
          <w:sz w:val="21"/>
          <w:szCs w:val="21"/>
        </w:rPr>
        <w:t>.</w:t>
      </w:r>
      <w:r w:rsidRPr="00841EB5">
        <w:rPr>
          <w:sz w:val="21"/>
          <w:szCs w:val="21"/>
        </w:rPr>
        <w:t xml:space="preserve">渐变态　</w:t>
      </w:r>
      <w:r w:rsidRPr="00841EB5">
        <w:rPr>
          <w:sz w:val="21"/>
          <w:szCs w:val="21"/>
        </w:rPr>
        <w:t xml:space="preserve">    D</w:t>
      </w:r>
      <w:r w:rsidRPr="00841EB5">
        <w:rPr>
          <w:rFonts w:hint="eastAsia"/>
          <w:sz w:val="21"/>
          <w:szCs w:val="21"/>
        </w:rPr>
        <w:t>.</w:t>
      </w:r>
      <w:r w:rsidRPr="00841EB5">
        <w:rPr>
          <w:sz w:val="21"/>
          <w:szCs w:val="21"/>
        </w:rPr>
        <w:t>半变态</w:t>
      </w:r>
    </w:p>
    <w:p w:rsidR="00B804E4" w:rsidRPr="00841EB5" w:rsidRDefault="00B804E4" w:rsidP="00B804E4">
      <w:pPr>
        <w:spacing w:line="440" w:lineRule="exact"/>
        <w:rPr>
          <w:sz w:val="21"/>
          <w:szCs w:val="21"/>
        </w:rPr>
      </w:pPr>
      <w:r w:rsidRPr="00841EB5">
        <w:rPr>
          <w:sz w:val="21"/>
          <w:szCs w:val="21"/>
        </w:rPr>
        <w:t>44</w:t>
      </w:r>
      <w:r w:rsidRPr="00841EB5">
        <w:rPr>
          <w:sz w:val="21"/>
          <w:szCs w:val="21"/>
        </w:rPr>
        <w:t>、决定种群动态的两个重要参数是（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A</w:t>
      </w:r>
      <w:r w:rsidRPr="00841EB5">
        <w:rPr>
          <w:rFonts w:hint="eastAsia"/>
          <w:sz w:val="21"/>
          <w:szCs w:val="21"/>
        </w:rPr>
        <w:t>.</w:t>
      </w:r>
      <w:r w:rsidRPr="00841EB5">
        <w:rPr>
          <w:sz w:val="21"/>
          <w:szCs w:val="21"/>
        </w:rPr>
        <w:t xml:space="preserve">出生率和迁入率　</w:t>
      </w:r>
      <w:r w:rsidRPr="00841EB5">
        <w:rPr>
          <w:sz w:val="21"/>
          <w:szCs w:val="21"/>
        </w:rPr>
        <w:t xml:space="preserve">              B</w:t>
      </w:r>
      <w:r w:rsidRPr="00841EB5">
        <w:rPr>
          <w:rFonts w:hint="eastAsia"/>
          <w:sz w:val="21"/>
          <w:szCs w:val="21"/>
        </w:rPr>
        <w:t>.</w:t>
      </w:r>
      <w:r w:rsidRPr="00841EB5">
        <w:rPr>
          <w:sz w:val="21"/>
          <w:szCs w:val="21"/>
        </w:rPr>
        <w:t xml:space="preserve">死亡率和迁入率　</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C</w:t>
      </w:r>
      <w:r w:rsidRPr="00841EB5">
        <w:rPr>
          <w:rFonts w:hint="eastAsia"/>
          <w:sz w:val="21"/>
          <w:szCs w:val="21"/>
        </w:rPr>
        <w:t>.</w:t>
      </w:r>
      <w:r w:rsidRPr="00841EB5">
        <w:rPr>
          <w:sz w:val="21"/>
          <w:szCs w:val="21"/>
        </w:rPr>
        <w:t xml:space="preserve">出生率和死亡率　</w:t>
      </w:r>
      <w:r w:rsidRPr="00841EB5">
        <w:rPr>
          <w:sz w:val="21"/>
          <w:szCs w:val="21"/>
        </w:rPr>
        <w:t xml:space="preserve">              D</w:t>
      </w:r>
      <w:r w:rsidRPr="00841EB5">
        <w:rPr>
          <w:rFonts w:hint="eastAsia"/>
          <w:sz w:val="21"/>
          <w:szCs w:val="21"/>
        </w:rPr>
        <w:t>.</w:t>
      </w:r>
      <w:r w:rsidRPr="00841EB5">
        <w:rPr>
          <w:sz w:val="21"/>
          <w:szCs w:val="21"/>
        </w:rPr>
        <w:t>迁入率和迁出率</w:t>
      </w:r>
    </w:p>
    <w:p w:rsidR="00B804E4" w:rsidRPr="00841EB5" w:rsidRDefault="00B804E4" w:rsidP="00B804E4">
      <w:pPr>
        <w:spacing w:line="360" w:lineRule="auto"/>
        <w:textAlignment w:val="center"/>
        <w:rPr>
          <w:sz w:val="21"/>
          <w:szCs w:val="21"/>
        </w:rPr>
      </w:pPr>
      <w:r w:rsidRPr="00841EB5">
        <w:rPr>
          <w:sz w:val="21"/>
          <w:szCs w:val="21"/>
        </w:rPr>
        <w:t>45</w:t>
      </w:r>
      <w:r w:rsidRPr="00841EB5">
        <w:rPr>
          <w:sz w:val="21"/>
          <w:szCs w:val="21"/>
        </w:rPr>
        <w:t>、一个湖泊里的全部的褐藻属于生命系统的哪个结构层次（</w:t>
      </w:r>
      <w:r w:rsidRPr="00841EB5">
        <w:rPr>
          <w:sz w:val="21"/>
          <w:szCs w:val="21"/>
        </w:rPr>
        <w:t xml:space="preserve">     </w:t>
      </w:r>
      <w:r w:rsidRPr="00841EB5">
        <w:rPr>
          <w:sz w:val="21"/>
          <w:szCs w:val="21"/>
        </w:rPr>
        <w:t>）。</w:t>
      </w:r>
    </w:p>
    <w:p w:rsidR="00B804E4" w:rsidRPr="00841EB5" w:rsidRDefault="00B804E4" w:rsidP="00841EB5">
      <w:pPr>
        <w:tabs>
          <w:tab w:val="left" w:pos="2436"/>
          <w:tab w:val="left" w:pos="4873"/>
          <w:tab w:val="left" w:pos="7309"/>
        </w:tabs>
        <w:spacing w:line="360" w:lineRule="auto"/>
        <w:ind w:firstLineChars="200" w:firstLine="420"/>
        <w:textAlignment w:val="center"/>
        <w:rPr>
          <w:sz w:val="21"/>
          <w:szCs w:val="21"/>
        </w:rPr>
      </w:pPr>
      <w:r w:rsidRPr="00841EB5">
        <w:rPr>
          <w:sz w:val="21"/>
          <w:szCs w:val="21"/>
        </w:rPr>
        <w:t xml:space="preserve">A. </w:t>
      </w:r>
      <w:r w:rsidRPr="00841EB5">
        <w:rPr>
          <w:sz w:val="21"/>
          <w:szCs w:val="21"/>
        </w:rPr>
        <w:t>种群</w:t>
      </w:r>
      <w:r w:rsidRPr="00841EB5">
        <w:rPr>
          <w:sz w:val="21"/>
          <w:szCs w:val="21"/>
        </w:rPr>
        <w:t xml:space="preserve">        B. </w:t>
      </w:r>
      <w:r w:rsidRPr="00841EB5">
        <w:rPr>
          <w:sz w:val="21"/>
          <w:szCs w:val="21"/>
        </w:rPr>
        <w:t>个体</w:t>
      </w:r>
      <w:r w:rsidRPr="00841EB5">
        <w:rPr>
          <w:sz w:val="21"/>
          <w:szCs w:val="21"/>
        </w:rPr>
        <w:t xml:space="preserve">         C. </w:t>
      </w:r>
      <w:r w:rsidRPr="00841EB5">
        <w:rPr>
          <w:sz w:val="21"/>
          <w:szCs w:val="21"/>
        </w:rPr>
        <w:t>群落</w:t>
      </w:r>
      <w:r w:rsidRPr="00841EB5">
        <w:rPr>
          <w:sz w:val="21"/>
          <w:szCs w:val="21"/>
        </w:rPr>
        <w:tab/>
        <w:t xml:space="preserve">     D. </w:t>
      </w:r>
      <w:r w:rsidRPr="00841EB5">
        <w:rPr>
          <w:sz w:val="21"/>
          <w:szCs w:val="21"/>
        </w:rPr>
        <w:t>生态系统</w:t>
      </w:r>
    </w:p>
    <w:p w:rsidR="00B804E4" w:rsidRPr="00841EB5" w:rsidRDefault="00B804E4" w:rsidP="00B804E4">
      <w:pPr>
        <w:spacing w:line="360" w:lineRule="auto"/>
        <w:textAlignment w:val="center"/>
        <w:rPr>
          <w:sz w:val="21"/>
          <w:szCs w:val="21"/>
        </w:rPr>
      </w:pPr>
      <w:r w:rsidRPr="00841EB5">
        <w:rPr>
          <w:sz w:val="21"/>
          <w:szCs w:val="21"/>
        </w:rPr>
        <w:t>46</w:t>
      </w:r>
      <w:r w:rsidRPr="00841EB5">
        <w:rPr>
          <w:sz w:val="21"/>
          <w:szCs w:val="21"/>
        </w:rPr>
        <w:t>、在小麦</w:t>
      </w:r>
      <w:r w:rsidRPr="00841EB5">
        <w:rPr>
          <w:sz w:val="21"/>
          <w:szCs w:val="21"/>
        </w:rPr>
        <w:t>→</w:t>
      </w:r>
      <w:r w:rsidRPr="00841EB5">
        <w:rPr>
          <w:sz w:val="21"/>
          <w:szCs w:val="21"/>
        </w:rPr>
        <w:t>鼠</w:t>
      </w:r>
      <w:r w:rsidRPr="00841EB5">
        <w:rPr>
          <w:sz w:val="21"/>
          <w:szCs w:val="21"/>
        </w:rPr>
        <w:t>→</w:t>
      </w:r>
      <w:r w:rsidRPr="00841EB5">
        <w:rPr>
          <w:sz w:val="21"/>
          <w:szCs w:val="21"/>
        </w:rPr>
        <w:t>蛇</w:t>
      </w:r>
      <w:r w:rsidRPr="00841EB5">
        <w:rPr>
          <w:sz w:val="21"/>
          <w:szCs w:val="21"/>
        </w:rPr>
        <w:t>→</w:t>
      </w:r>
      <w:r w:rsidRPr="00841EB5">
        <w:rPr>
          <w:sz w:val="21"/>
          <w:szCs w:val="21"/>
        </w:rPr>
        <w:t>鹰这条食物链中，蛇是（</w:t>
      </w:r>
      <w:r w:rsidRPr="00841EB5">
        <w:rPr>
          <w:sz w:val="21"/>
          <w:szCs w:val="21"/>
        </w:rPr>
        <w:t xml:space="preserve">     </w:t>
      </w:r>
      <w:r w:rsidRPr="00841EB5">
        <w:rPr>
          <w:sz w:val="21"/>
          <w:szCs w:val="21"/>
        </w:rPr>
        <w:t>）</w:t>
      </w:r>
      <w:r w:rsidRPr="00841EB5">
        <w:rPr>
          <w:rFonts w:hint="eastAsia"/>
          <w:sz w:val="21"/>
          <w:szCs w:val="21"/>
        </w:rPr>
        <w:t>。</w:t>
      </w:r>
    </w:p>
    <w:p w:rsidR="00B804E4" w:rsidRPr="00841EB5" w:rsidRDefault="00B804E4" w:rsidP="00841EB5">
      <w:pPr>
        <w:tabs>
          <w:tab w:val="left" w:pos="2436"/>
          <w:tab w:val="left" w:pos="4873"/>
          <w:tab w:val="left" w:pos="7309"/>
        </w:tabs>
        <w:spacing w:line="360" w:lineRule="auto"/>
        <w:ind w:firstLineChars="200" w:firstLine="420"/>
        <w:textAlignment w:val="center"/>
        <w:rPr>
          <w:sz w:val="21"/>
          <w:szCs w:val="21"/>
        </w:rPr>
      </w:pPr>
      <w:r w:rsidRPr="00841EB5">
        <w:rPr>
          <w:sz w:val="21"/>
          <w:szCs w:val="21"/>
        </w:rPr>
        <w:t xml:space="preserve">A. </w:t>
      </w:r>
      <w:r w:rsidRPr="00841EB5">
        <w:rPr>
          <w:sz w:val="21"/>
          <w:szCs w:val="21"/>
        </w:rPr>
        <w:t>生产者</w:t>
      </w:r>
      <w:r w:rsidRPr="00841EB5">
        <w:rPr>
          <w:sz w:val="21"/>
          <w:szCs w:val="21"/>
        </w:rPr>
        <w:t xml:space="preserve">               B. </w:t>
      </w:r>
      <w:r w:rsidRPr="00841EB5">
        <w:rPr>
          <w:sz w:val="21"/>
          <w:szCs w:val="21"/>
        </w:rPr>
        <w:t>初级消费者</w:t>
      </w:r>
    </w:p>
    <w:p w:rsidR="00B804E4" w:rsidRPr="00841EB5" w:rsidRDefault="00B804E4" w:rsidP="00841EB5">
      <w:pPr>
        <w:tabs>
          <w:tab w:val="left" w:pos="2436"/>
          <w:tab w:val="left" w:pos="4873"/>
          <w:tab w:val="left" w:pos="7309"/>
        </w:tabs>
        <w:spacing w:line="360" w:lineRule="auto"/>
        <w:ind w:firstLineChars="200" w:firstLine="420"/>
        <w:textAlignment w:val="center"/>
        <w:rPr>
          <w:sz w:val="21"/>
          <w:szCs w:val="21"/>
        </w:rPr>
      </w:pPr>
      <w:r w:rsidRPr="00841EB5">
        <w:rPr>
          <w:sz w:val="21"/>
          <w:szCs w:val="21"/>
        </w:rPr>
        <w:t xml:space="preserve">C. </w:t>
      </w:r>
      <w:r w:rsidRPr="00841EB5">
        <w:rPr>
          <w:sz w:val="21"/>
          <w:szCs w:val="21"/>
        </w:rPr>
        <w:t>第三营养级</w:t>
      </w:r>
      <w:r w:rsidRPr="00841EB5">
        <w:rPr>
          <w:sz w:val="21"/>
          <w:szCs w:val="21"/>
        </w:rPr>
        <w:t xml:space="preserve">           D. </w:t>
      </w:r>
      <w:r w:rsidRPr="00841EB5">
        <w:rPr>
          <w:sz w:val="21"/>
          <w:szCs w:val="21"/>
        </w:rPr>
        <w:t>三级消费者</w:t>
      </w:r>
    </w:p>
    <w:p w:rsidR="00B804E4" w:rsidRPr="00841EB5" w:rsidRDefault="00B804E4" w:rsidP="00B804E4">
      <w:pPr>
        <w:spacing w:line="440" w:lineRule="exact"/>
        <w:rPr>
          <w:sz w:val="21"/>
          <w:szCs w:val="21"/>
        </w:rPr>
      </w:pPr>
      <w:r w:rsidRPr="00841EB5">
        <w:rPr>
          <w:sz w:val="21"/>
          <w:szCs w:val="21"/>
        </w:rPr>
        <w:t>47</w:t>
      </w:r>
      <w:r w:rsidRPr="00841EB5">
        <w:rPr>
          <w:sz w:val="21"/>
          <w:szCs w:val="21"/>
        </w:rPr>
        <w:t>、在涵养水分、保持水土等方面起着重要作用，有</w:t>
      </w:r>
      <w:r w:rsidRPr="00841EB5">
        <w:rPr>
          <w:sz w:val="21"/>
          <w:szCs w:val="21"/>
        </w:rPr>
        <w:t>“</w:t>
      </w:r>
      <w:r w:rsidRPr="00841EB5">
        <w:rPr>
          <w:sz w:val="21"/>
          <w:szCs w:val="21"/>
        </w:rPr>
        <w:t>绿色水库</w:t>
      </w:r>
      <w:r w:rsidRPr="00841EB5">
        <w:rPr>
          <w:sz w:val="21"/>
          <w:szCs w:val="21"/>
        </w:rPr>
        <w:t>”</w:t>
      </w:r>
      <w:r w:rsidRPr="00841EB5">
        <w:rPr>
          <w:sz w:val="21"/>
          <w:szCs w:val="21"/>
        </w:rPr>
        <w:t>之称的生态系统是（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城市生态系统</w:t>
      </w:r>
      <w:r w:rsidRPr="00841EB5">
        <w:rPr>
          <w:sz w:val="21"/>
          <w:szCs w:val="21"/>
        </w:rPr>
        <w:t xml:space="preserve">   B. </w:t>
      </w:r>
      <w:r w:rsidRPr="00841EB5">
        <w:rPr>
          <w:sz w:val="21"/>
          <w:szCs w:val="21"/>
        </w:rPr>
        <w:t>农田生态系统</w:t>
      </w:r>
      <w:r w:rsidRPr="00841EB5">
        <w:rPr>
          <w:sz w:val="21"/>
          <w:szCs w:val="21"/>
        </w:rPr>
        <w:t xml:space="preserve">   C. </w:t>
      </w:r>
      <w:r w:rsidRPr="00841EB5">
        <w:rPr>
          <w:sz w:val="21"/>
          <w:szCs w:val="21"/>
        </w:rPr>
        <w:t>森林生态系统</w:t>
      </w:r>
      <w:r w:rsidRPr="00841EB5">
        <w:rPr>
          <w:sz w:val="21"/>
          <w:szCs w:val="21"/>
        </w:rPr>
        <w:t xml:space="preserve">   D. </w:t>
      </w:r>
      <w:r w:rsidRPr="00841EB5">
        <w:rPr>
          <w:sz w:val="21"/>
          <w:szCs w:val="21"/>
        </w:rPr>
        <w:t>海洋生态系统</w:t>
      </w:r>
    </w:p>
    <w:p w:rsidR="00B804E4" w:rsidRPr="00841EB5" w:rsidRDefault="00B804E4" w:rsidP="00B804E4">
      <w:pPr>
        <w:spacing w:line="440" w:lineRule="exact"/>
        <w:rPr>
          <w:sz w:val="21"/>
          <w:szCs w:val="21"/>
        </w:rPr>
      </w:pPr>
      <w:r w:rsidRPr="00841EB5">
        <w:rPr>
          <w:sz w:val="21"/>
          <w:szCs w:val="21"/>
        </w:rPr>
        <w:t>48</w:t>
      </w:r>
      <w:r w:rsidRPr="00841EB5">
        <w:rPr>
          <w:sz w:val="21"/>
          <w:szCs w:val="21"/>
        </w:rPr>
        <w:t>、生态系统中能量流动的特点是（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单向流动</w:t>
      </w:r>
      <w:r w:rsidRPr="00841EB5">
        <w:rPr>
          <w:sz w:val="21"/>
          <w:szCs w:val="21"/>
        </w:rPr>
        <w:t xml:space="preserve">        B. </w:t>
      </w:r>
      <w:r w:rsidRPr="00841EB5">
        <w:rPr>
          <w:sz w:val="21"/>
          <w:szCs w:val="21"/>
        </w:rPr>
        <w:t>双向流动</w:t>
      </w:r>
      <w:r w:rsidRPr="00841EB5">
        <w:rPr>
          <w:sz w:val="21"/>
          <w:szCs w:val="21"/>
        </w:rPr>
        <w:t xml:space="preserve">       C. </w:t>
      </w:r>
      <w:r w:rsidRPr="00841EB5">
        <w:rPr>
          <w:sz w:val="21"/>
          <w:szCs w:val="21"/>
        </w:rPr>
        <w:t>多向流动</w:t>
      </w:r>
      <w:r w:rsidRPr="00841EB5">
        <w:rPr>
          <w:sz w:val="21"/>
          <w:szCs w:val="21"/>
        </w:rPr>
        <w:t xml:space="preserve">       D. </w:t>
      </w:r>
      <w:r w:rsidRPr="00841EB5">
        <w:rPr>
          <w:sz w:val="21"/>
          <w:szCs w:val="21"/>
        </w:rPr>
        <w:t>循环流动</w:t>
      </w:r>
    </w:p>
    <w:p w:rsidR="00B804E4" w:rsidRPr="00841EB5" w:rsidRDefault="00B804E4" w:rsidP="00B804E4">
      <w:pPr>
        <w:spacing w:line="440" w:lineRule="exact"/>
        <w:rPr>
          <w:sz w:val="21"/>
          <w:szCs w:val="21"/>
        </w:rPr>
      </w:pPr>
      <w:r w:rsidRPr="00841EB5">
        <w:rPr>
          <w:sz w:val="21"/>
          <w:szCs w:val="21"/>
        </w:rPr>
        <w:t>49</w:t>
      </w:r>
      <w:r w:rsidRPr="00841EB5">
        <w:rPr>
          <w:sz w:val="21"/>
          <w:szCs w:val="21"/>
        </w:rPr>
        <w:t>、下列实例中，属于防御行为的是（</w:t>
      </w:r>
      <w:r w:rsidRPr="00841EB5">
        <w:rPr>
          <w:sz w:val="21"/>
          <w:szCs w:val="21"/>
        </w:rPr>
        <w:t xml:space="preserve">     </w:t>
      </w:r>
      <w:r w:rsidRPr="00841EB5">
        <w:rPr>
          <w:sz w:val="21"/>
          <w:szCs w:val="21"/>
        </w:rPr>
        <w:t>）。</w:t>
      </w:r>
    </w:p>
    <w:p w:rsidR="00B804E4" w:rsidRPr="00841EB5" w:rsidRDefault="00B804E4" w:rsidP="00841EB5">
      <w:pPr>
        <w:spacing w:line="440" w:lineRule="exact"/>
        <w:ind w:firstLineChars="200" w:firstLine="420"/>
        <w:rPr>
          <w:sz w:val="21"/>
          <w:szCs w:val="21"/>
        </w:rPr>
      </w:pPr>
      <w:r w:rsidRPr="00841EB5">
        <w:rPr>
          <w:sz w:val="21"/>
          <w:szCs w:val="21"/>
        </w:rPr>
        <w:t xml:space="preserve">A. </w:t>
      </w:r>
      <w:r w:rsidRPr="00841EB5">
        <w:rPr>
          <w:sz w:val="21"/>
          <w:szCs w:val="21"/>
        </w:rPr>
        <w:t>竹节虫的体色和乌鸦的聚众鸣叫</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lastRenderedPageBreak/>
        <w:t xml:space="preserve">B. </w:t>
      </w:r>
      <w:r w:rsidRPr="00841EB5">
        <w:rPr>
          <w:sz w:val="21"/>
          <w:szCs w:val="21"/>
        </w:rPr>
        <w:t>竹节虫的体色和鸟类的鸣叫</w:t>
      </w:r>
      <w:r w:rsidRPr="00841EB5">
        <w:rPr>
          <w:sz w:val="21"/>
          <w:szCs w:val="21"/>
        </w:rPr>
        <w:t xml:space="preserve">    </w:t>
      </w:r>
    </w:p>
    <w:p w:rsidR="00B804E4" w:rsidRPr="00841EB5" w:rsidRDefault="00B804E4" w:rsidP="00841EB5">
      <w:pPr>
        <w:spacing w:line="440" w:lineRule="exact"/>
        <w:ind w:firstLineChars="200" w:firstLine="420"/>
        <w:rPr>
          <w:sz w:val="21"/>
          <w:szCs w:val="21"/>
        </w:rPr>
      </w:pPr>
      <w:r w:rsidRPr="00841EB5">
        <w:rPr>
          <w:sz w:val="21"/>
          <w:szCs w:val="21"/>
        </w:rPr>
        <w:t xml:space="preserve">C. </w:t>
      </w:r>
      <w:r w:rsidRPr="00841EB5">
        <w:rPr>
          <w:sz w:val="21"/>
          <w:szCs w:val="21"/>
        </w:rPr>
        <w:t>竹节虫的体色和雄性马鹿相互之间呼号</w:t>
      </w:r>
    </w:p>
    <w:p w:rsidR="00B804E4" w:rsidRPr="00841EB5" w:rsidRDefault="00B804E4" w:rsidP="00841EB5">
      <w:pPr>
        <w:spacing w:line="440" w:lineRule="exact"/>
        <w:ind w:firstLineChars="200" w:firstLine="420"/>
        <w:rPr>
          <w:sz w:val="21"/>
          <w:szCs w:val="21"/>
        </w:rPr>
      </w:pPr>
      <w:r w:rsidRPr="00841EB5">
        <w:rPr>
          <w:sz w:val="21"/>
          <w:szCs w:val="21"/>
        </w:rPr>
        <w:t xml:space="preserve">D. </w:t>
      </w:r>
      <w:r w:rsidRPr="00841EB5">
        <w:rPr>
          <w:sz w:val="21"/>
          <w:szCs w:val="21"/>
        </w:rPr>
        <w:t>竹节虫的体色和小猴总是避开猴王</w:t>
      </w:r>
    </w:p>
    <w:p w:rsidR="00B804E4" w:rsidRPr="00841EB5" w:rsidRDefault="00B804E4" w:rsidP="00B804E4">
      <w:pPr>
        <w:spacing w:line="440" w:lineRule="exact"/>
        <w:rPr>
          <w:sz w:val="21"/>
          <w:szCs w:val="21"/>
        </w:rPr>
      </w:pPr>
      <w:r w:rsidRPr="00841EB5">
        <w:rPr>
          <w:sz w:val="21"/>
          <w:szCs w:val="21"/>
        </w:rPr>
        <w:t>50</w:t>
      </w:r>
      <w:r w:rsidRPr="00841EB5">
        <w:rPr>
          <w:sz w:val="21"/>
          <w:szCs w:val="21"/>
        </w:rPr>
        <w:t>、造成生物多样性锐减，土地沙漠化，森林植被遭到破坏的原因是（</w:t>
      </w:r>
      <w:r w:rsidRPr="00841EB5">
        <w:rPr>
          <w:sz w:val="21"/>
          <w:szCs w:val="21"/>
        </w:rPr>
        <w:t xml:space="preserve">     </w:t>
      </w:r>
      <w:r w:rsidRPr="00841EB5">
        <w:rPr>
          <w:sz w:val="21"/>
          <w:szCs w:val="21"/>
        </w:rPr>
        <w:t>）。</w:t>
      </w:r>
    </w:p>
    <w:p w:rsidR="00B804E4" w:rsidRPr="00841EB5" w:rsidRDefault="00B804E4" w:rsidP="00B804E4">
      <w:pPr>
        <w:spacing w:line="440" w:lineRule="exact"/>
        <w:rPr>
          <w:sz w:val="21"/>
          <w:szCs w:val="21"/>
        </w:rPr>
      </w:pPr>
      <w:r w:rsidRPr="00841EB5">
        <w:rPr>
          <w:sz w:val="21"/>
          <w:szCs w:val="21"/>
        </w:rPr>
        <w:t xml:space="preserve">    A</w:t>
      </w:r>
      <w:r w:rsidRPr="00841EB5">
        <w:rPr>
          <w:sz w:val="21"/>
          <w:szCs w:val="21"/>
        </w:rPr>
        <w:t>．人类向环境中排放的废物增加</w:t>
      </w:r>
      <w:r w:rsidRPr="00841EB5">
        <w:rPr>
          <w:sz w:val="21"/>
          <w:szCs w:val="21"/>
        </w:rPr>
        <w:t xml:space="preserve">    B</w:t>
      </w:r>
      <w:r w:rsidRPr="00841EB5">
        <w:rPr>
          <w:sz w:val="21"/>
          <w:szCs w:val="21"/>
        </w:rPr>
        <w:t>．人类向生物圈索取的物质增加</w:t>
      </w:r>
    </w:p>
    <w:p w:rsidR="00B804E4" w:rsidRPr="00841EB5" w:rsidRDefault="00B804E4" w:rsidP="00B804E4">
      <w:pPr>
        <w:spacing w:line="440" w:lineRule="exact"/>
        <w:rPr>
          <w:sz w:val="21"/>
          <w:szCs w:val="21"/>
        </w:rPr>
      </w:pPr>
      <w:r w:rsidRPr="00841EB5">
        <w:rPr>
          <w:sz w:val="21"/>
          <w:szCs w:val="21"/>
        </w:rPr>
        <w:t xml:space="preserve">    C</w:t>
      </w:r>
      <w:r w:rsidRPr="00841EB5">
        <w:rPr>
          <w:sz w:val="21"/>
          <w:szCs w:val="21"/>
        </w:rPr>
        <w:t>．人类生活的改善</w:t>
      </w:r>
      <w:r w:rsidRPr="00841EB5">
        <w:rPr>
          <w:sz w:val="21"/>
          <w:szCs w:val="21"/>
        </w:rPr>
        <w:t xml:space="preserve">                D</w:t>
      </w:r>
      <w:r w:rsidRPr="00841EB5">
        <w:rPr>
          <w:sz w:val="21"/>
          <w:szCs w:val="21"/>
        </w:rPr>
        <w:t>．人为破坏的结果</w:t>
      </w:r>
      <w:r w:rsidRPr="00841EB5">
        <w:rPr>
          <w:sz w:val="21"/>
          <w:szCs w:val="21"/>
        </w:rPr>
        <w:t xml:space="preserve"> </w:t>
      </w:r>
    </w:p>
    <w:p w:rsidR="00B804E4" w:rsidRPr="00841EB5" w:rsidRDefault="00B804E4" w:rsidP="00B804E4">
      <w:pPr>
        <w:spacing w:line="560" w:lineRule="exact"/>
        <w:jc w:val="center"/>
        <w:rPr>
          <w:rFonts w:ascii="方正小标宋简体" w:eastAsia="方正小标宋简体" w:hAnsi="宋体"/>
          <w:sz w:val="21"/>
          <w:szCs w:val="21"/>
        </w:rPr>
      </w:pPr>
    </w:p>
    <w:p w:rsidR="004358AB" w:rsidRPr="00841EB5" w:rsidRDefault="004358AB" w:rsidP="00D31D50">
      <w:pPr>
        <w:spacing w:line="220" w:lineRule="atLeast"/>
        <w:rPr>
          <w:sz w:val="21"/>
          <w:szCs w:val="21"/>
        </w:rPr>
      </w:pPr>
    </w:p>
    <w:sectPr w:rsidR="004358AB" w:rsidRPr="00841EB5" w:rsidSect="004B1B3C">
      <w:pgSz w:w="11906" w:h="16838"/>
      <w:pgMar w:top="2211" w:right="1531" w:bottom="187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36F" w:rsidRPr="0098046F" w:rsidRDefault="0004436F" w:rsidP="00B804E4">
      <w:pPr>
        <w:spacing w:after="0"/>
        <w:rPr>
          <w:rFonts w:ascii="Times New Roman" w:hAnsi="Times New Roman" w:cs="Times New Roman"/>
          <w:kern w:val="2"/>
          <w:sz w:val="21"/>
          <w:szCs w:val="24"/>
        </w:rPr>
      </w:pPr>
      <w:r>
        <w:separator/>
      </w:r>
    </w:p>
  </w:endnote>
  <w:endnote w:type="continuationSeparator" w:id="0">
    <w:p w:rsidR="0004436F" w:rsidRPr="0098046F" w:rsidRDefault="0004436F" w:rsidP="00B804E4">
      <w:pPr>
        <w:spacing w:after="0"/>
        <w:rPr>
          <w:rFonts w:ascii="Times New Roman" w:hAnsi="Times New Roman" w:cs="Times New Roman"/>
          <w:kern w:val="2"/>
          <w:sz w:val="21"/>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36F" w:rsidRPr="0098046F" w:rsidRDefault="0004436F" w:rsidP="00B804E4">
      <w:pPr>
        <w:spacing w:after="0"/>
        <w:rPr>
          <w:rFonts w:ascii="Times New Roman" w:hAnsi="Times New Roman" w:cs="Times New Roman"/>
          <w:kern w:val="2"/>
          <w:sz w:val="21"/>
          <w:szCs w:val="24"/>
        </w:rPr>
      </w:pPr>
      <w:r>
        <w:separator/>
      </w:r>
    </w:p>
  </w:footnote>
  <w:footnote w:type="continuationSeparator" w:id="0">
    <w:p w:rsidR="0004436F" w:rsidRPr="0098046F" w:rsidRDefault="0004436F" w:rsidP="00B804E4">
      <w:pPr>
        <w:spacing w:after="0"/>
        <w:rPr>
          <w:rFonts w:ascii="Times New Roman" w:hAnsi="Times New Roman" w:cs="Times New Roman"/>
          <w:kern w:val="2"/>
          <w:sz w:val="21"/>
          <w:szCs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04436F"/>
    <w:rsid w:val="0007573A"/>
    <w:rsid w:val="00265090"/>
    <w:rsid w:val="00284248"/>
    <w:rsid w:val="00323B43"/>
    <w:rsid w:val="00382673"/>
    <w:rsid w:val="003D37D8"/>
    <w:rsid w:val="00401B7A"/>
    <w:rsid w:val="00426133"/>
    <w:rsid w:val="004358AB"/>
    <w:rsid w:val="004B1B3C"/>
    <w:rsid w:val="00807275"/>
    <w:rsid w:val="00841CC5"/>
    <w:rsid w:val="00841EB5"/>
    <w:rsid w:val="008B7726"/>
    <w:rsid w:val="008F0070"/>
    <w:rsid w:val="009808B1"/>
    <w:rsid w:val="00A10115"/>
    <w:rsid w:val="00A43F1B"/>
    <w:rsid w:val="00A478B9"/>
    <w:rsid w:val="00B804E4"/>
    <w:rsid w:val="00D31D50"/>
    <w:rsid w:val="00E26BE4"/>
    <w:rsid w:val="00E63673"/>
    <w:rsid w:val="00EF3D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04E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804E4"/>
    <w:rPr>
      <w:rFonts w:ascii="Tahoma" w:hAnsi="Tahoma"/>
      <w:sz w:val="18"/>
      <w:szCs w:val="18"/>
    </w:rPr>
  </w:style>
  <w:style w:type="paragraph" w:styleId="a4">
    <w:name w:val="footer"/>
    <w:basedOn w:val="a"/>
    <w:link w:val="Char0"/>
    <w:uiPriority w:val="99"/>
    <w:semiHidden/>
    <w:unhideWhenUsed/>
    <w:rsid w:val="00B804E4"/>
    <w:pPr>
      <w:tabs>
        <w:tab w:val="center" w:pos="4153"/>
        <w:tab w:val="right" w:pos="8306"/>
      </w:tabs>
    </w:pPr>
    <w:rPr>
      <w:sz w:val="18"/>
      <w:szCs w:val="18"/>
    </w:rPr>
  </w:style>
  <w:style w:type="character" w:customStyle="1" w:styleId="Char0">
    <w:name w:val="页脚 Char"/>
    <w:basedOn w:val="a0"/>
    <w:link w:val="a4"/>
    <w:uiPriority w:val="99"/>
    <w:semiHidden/>
    <w:rsid w:val="00B804E4"/>
    <w:rPr>
      <w:rFonts w:ascii="Tahoma" w:hAnsi="Tahoma"/>
      <w:sz w:val="18"/>
      <w:szCs w:val="18"/>
    </w:rPr>
  </w:style>
  <w:style w:type="paragraph" w:styleId="a5">
    <w:name w:val="Balloon Text"/>
    <w:basedOn w:val="a"/>
    <w:link w:val="Char1"/>
    <w:uiPriority w:val="99"/>
    <w:semiHidden/>
    <w:unhideWhenUsed/>
    <w:rsid w:val="00B804E4"/>
    <w:pPr>
      <w:spacing w:after="0"/>
    </w:pPr>
    <w:rPr>
      <w:sz w:val="18"/>
      <w:szCs w:val="18"/>
    </w:rPr>
  </w:style>
  <w:style w:type="character" w:customStyle="1" w:styleId="Char1">
    <w:name w:val="批注框文本 Char"/>
    <w:basedOn w:val="a0"/>
    <w:link w:val="a5"/>
    <w:uiPriority w:val="99"/>
    <w:semiHidden/>
    <w:rsid w:val="00B804E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941</Words>
  <Characters>5370</Characters>
  <Application>Microsoft Office Word</Application>
  <DocSecurity>0</DocSecurity>
  <Lines>44</Lines>
  <Paragraphs>12</Paragraphs>
  <ScaleCrop>false</ScaleCrop>
  <Company/>
  <LinksUpToDate>false</LinksUpToDate>
  <CharactersWithSpaces>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11</cp:revision>
  <dcterms:created xsi:type="dcterms:W3CDTF">2008-09-11T17:20:00Z</dcterms:created>
  <dcterms:modified xsi:type="dcterms:W3CDTF">2023-03-14T07:14:00Z</dcterms:modified>
</cp:coreProperties>
</file>